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FCE" w:rsidRPr="00023200" w:rsidRDefault="003525B9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0232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>
      <w:pPr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>
      <w:pPr>
        <w:jc w:val="both"/>
        <w:rPr>
          <w:rFonts w:ascii="Arial" w:eastAsia="Arial" w:hAnsi="Arial" w:cs="Arial"/>
          <w:sz w:val="22"/>
          <w:szCs w:val="22"/>
        </w:rPr>
      </w:pPr>
    </w:p>
    <w:p w:rsidR="00E05FCE" w:rsidRPr="00023200" w:rsidRDefault="00E05FCE">
      <w:pPr>
        <w:jc w:val="both"/>
        <w:rPr>
          <w:rFonts w:ascii="Arial" w:eastAsia="Arial" w:hAnsi="Arial" w:cs="Arial"/>
          <w:sz w:val="22"/>
          <w:szCs w:val="22"/>
        </w:rPr>
      </w:pPr>
    </w:p>
    <w:p w:rsidR="00E05FCE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O </w:t>
      </w:r>
      <w:r w:rsidRPr="00023200">
        <w:rPr>
          <w:rFonts w:ascii="Arial" w:eastAsia="Arial" w:hAnsi="Arial" w:cs="Arial"/>
          <w:sz w:val="22"/>
          <w:szCs w:val="22"/>
          <w:u w:val="none"/>
        </w:rPr>
        <w:t xml:space="preserve">MUNICÍPIO DE IGUATEMI,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Estado de Mato Grosso do Sul, através da Comissão Organizadora dos Processos Seletivos</w:t>
      </w:r>
      <w:r w:rsid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da Secretaria Municipal de Saúde,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instituída pela Portaria </w:t>
      </w:r>
      <w:r w:rsid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º 465/2025, no uso das atribuições que lhe são conferidas pela legislação em vigor, em especial o disposto no artigo 37, inciso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IX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da Constituição Federal de 1988 e artigo 2º da Lei Municipal nº 1.384/2007</w:t>
      </w:r>
      <w:r w:rsidR="00A10E1B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</w:t>
      </w:r>
    </w:p>
    <w:p w:rsidR="00A10E1B" w:rsidRDefault="00A10E1B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A10E1B" w:rsidRPr="00023200" w:rsidRDefault="00A10E1B" w:rsidP="00A10E1B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sz w:val="22"/>
          <w:szCs w:val="22"/>
          <w:u w:val="none"/>
        </w:rPr>
        <w:t xml:space="preserve">Considerando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o disposto no inciso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IX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do art. 37 da Constituição da República Federativa do Brasil,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na Lei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Municipal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nº 1.384/2007, que permite a contratação por tempo determinado para atender necessidade temporária e de excepcional interesse público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, com aplicação subsidiária das disposições da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Lei Complementar nº 077/2015;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0232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sz w:val="22"/>
          <w:szCs w:val="22"/>
          <w:u w:val="none"/>
        </w:rPr>
        <w:t xml:space="preserve">Considerando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 necessidade de contratação </w:t>
      </w:r>
      <w:r w:rsidR="00A10E1B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temporária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de servidores para </w:t>
      </w:r>
      <w:r w:rsid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diversas áreas da Secretaria Municipal de Saúde, em face da </w:t>
      </w:r>
      <w:r w:rsidR="00A10E1B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necessidade de manter o desenvolvimento de atividades e ações precípuas da Rede Municipal de Saúde</w:t>
      </w:r>
      <w:r w:rsidR="002D0504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e do SUS</w:t>
      </w:r>
      <w:r w:rsidR="00A10E1B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</w:p>
    <w:p w:rsidR="00E05FCE" w:rsidRPr="00023200" w:rsidRDefault="00E05FCE">
      <w:pPr>
        <w:jc w:val="both"/>
        <w:rPr>
          <w:rFonts w:ascii="Arial" w:eastAsia="Arial" w:hAnsi="Arial" w:cs="Arial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0"/>
          <w:szCs w:val="20"/>
          <w:u w:val="none"/>
        </w:rPr>
      </w:pPr>
      <w:r w:rsidRPr="00023200">
        <w:rPr>
          <w:rFonts w:ascii="Arial" w:eastAsia="Arial" w:hAnsi="Arial" w:cs="Arial"/>
          <w:sz w:val="22"/>
          <w:szCs w:val="22"/>
          <w:highlight w:val="white"/>
          <w:u w:val="none"/>
        </w:rPr>
        <w:t xml:space="preserve">Considerando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a necessidade de contratação 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temporária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de servidores para o cargo de Técnico de Enfermagem, em face da inexistência de candidatos aprovados no último concurso público para os cargos vagos necessários ao desenvolvimento das atividades da Secretaria Municipal de Saúde</w:t>
      </w:r>
      <w:r w:rsidR="00A10E1B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;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A10E1B">
        <w:rPr>
          <w:rFonts w:ascii="Arial" w:eastAsia="Arial" w:hAnsi="Arial" w:cs="Arial"/>
          <w:bCs w:val="0"/>
          <w:sz w:val="22"/>
          <w:szCs w:val="22"/>
          <w:u w:val="none"/>
        </w:rPr>
        <w:t>Considerando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="002D0504"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a necessidade de contratação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 temporária </w:t>
      </w:r>
      <w:r w:rsidR="002D0504"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de servidores para o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s</w:t>
      </w:r>
      <w:r w:rsidR="002D0504"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 cargo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s</w:t>
      </w:r>
      <w:r w:rsidR="002D0504"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 de</w:t>
      </w:r>
      <w:r w:rsidR="002D0504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 Auxiliar de Serviços Diversos, Atendente de Saúde e Motorista, 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posto que mesmo havendo </w:t>
      </w:r>
      <w:r w:rsidR="002D0504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candidatos aprovados no Concurso Públicos nº 01/2022,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 localização remota dos assentamentos,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com distâncias que variam de 30 a 75 km da sede urbana do Município, dificulta o preenchimento d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ess</w:t>
      </w:r>
      <w:r w:rsidR="0023592A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 vagas,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mostrando-se </w:t>
      </w:r>
      <w:r w:rsidRPr="003525B9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essencial a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disponibilidade </w:t>
      </w:r>
      <w:r w:rsidRPr="003525B9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 servidores que residam na localidade de atuação, uma vez que a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ausência de um profissional fixo compromete a eficiência dos serviços públicos essenciais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ofertados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, especialmente 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nessas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áreas rurais 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com grandes distâncias para os centros urbanos de atendimento,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onde os deslocamentos diários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de servidor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são inviáveis,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se contrapondo à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necessidade constante de atendimento, que exige resposta imediata às demandas da comunidade;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3525B9">
        <w:rPr>
          <w:rFonts w:ascii="Arial" w:eastAsia="Arial" w:hAnsi="Arial" w:cs="Arial"/>
          <w:bCs w:val="0"/>
          <w:sz w:val="22"/>
          <w:szCs w:val="22"/>
          <w:u w:val="none"/>
        </w:rPr>
        <w:t>Considerando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 urgência e a indisponibilidade de servidores efetivos que atendam a essas condições, a contratação por Processo Seletivo Simplificado (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PSS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) se mostra a alternativa mais adequada, pois: permite selecionar candidatos já residentes na região, familiarizados com as particularidades locais; agiliza a contratação, garantindo a continuidade dos serviços públicos sem interrupções; atende a excepcionalidade do caso, em conformidade com a legislação vigente (Lei nº 8.745/1993 e Decreto nº 9.507/2018)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3525B9">
        <w:rPr>
          <w:rFonts w:ascii="Arial" w:eastAsia="Arial" w:hAnsi="Arial" w:cs="Arial"/>
          <w:bCs w:val="0"/>
          <w:sz w:val="22"/>
          <w:szCs w:val="22"/>
          <w:u w:val="none"/>
        </w:rPr>
        <w:t>Considerando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p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ortanto, 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que resta plenamente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justifica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da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a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necessidade de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contratação temporária por meio deste Processo, assegurando a presença de um servidor que resida no assentamento (nas categorias a serem mencionadas), garantindo assim a eficiência e a regularidade dos serviços prestados à comunidade rural, em conformidade com as necessidades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do órgão e o interesse público.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sz w:val="22"/>
          <w:szCs w:val="22"/>
          <w:u w:val="none"/>
        </w:rPr>
        <w:lastRenderedPageBreak/>
        <w:t xml:space="preserve">Torna Público,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para conhecimento dos interessados, a realização do Processo Seletivo Simplificado para contratação, por prazo determinado, para suprir a necessidade temporária e de excepcional interesse público, de acordo com a legislação pertinente e o disposto neste Edital, para os cargos especificados na tabela abaixo, observados os requisitos nela constantes e aqueles previstos nos Anexos I e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VII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deste instrumento: 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u w:val="none"/>
        </w:rPr>
      </w:pPr>
      <w:r w:rsidRPr="00023200">
        <w:rPr>
          <w:rFonts w:ascii="Arial" w:eastAsia="Arial" w:hAnsi="Arial" w:cs="Arial"/>
          <w:b w:val="0"/>
          <w:bCs w:val="0"/>
          <w:u w:val="none"/>
        </w:rPr>
        <w:t xml:space="preserve"> </w:t>
      </w:r>
    </w:p>
    <w:tbl>
      <w:tblPr>
        <w:tblStyle w:val="a"/>
        <w:tblW w:w="850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200"/>
        <w:gridCol w:w="1965"/>
        <w:gridCol w:w="1695"/>
        <w:gridCol w:w="1560"/>
      </w:tblGrid>
      <w:tr w:rsidR="00E05FCE" w:rsidRPr="00023200" w:rsidTr="007147CC">
        <w:trPr>
          <w:trHeight w:val="948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7147CC" w:rsidRDefault="003525B9" w:rsidP="007147CC">
            <w:pPr>
              <w:jc w:val="center"/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</w:pPr>
            <w:r w:rsidRPr="007147CC"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  <w:t>CATEGORIA</w:t>
            </w:r>
          </w:p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7147CC" w:rsidRDefault="003525B9" w:rsidP="007147CC">
            <w:pPr>
              <w:jc w:val="center"/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</w:pPr>
            <w:r w:rsidRPr="007147CC"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  <w:t>VAGAS</w:t>
            </w:r>
          </w:p>
        </w:tc>
        <w:tc>
          <w:tcPr>
            <w:tcW w:w="1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7147CC" w:rsidRDefault="003525B9" w:rsidP="007147CC">
            <w:pPr>
              <w:jc w:val="center"/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</w:pPr>
            <w:r w:rsidRPr="007147CC"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  <w:t>REQUISITOS</w:t>
            </w:r>
          </w:p>
        </w:tc>
        <w:tc>
          <w:tcPr>
            <w:tcW w:w="16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7147CC" w:rsidRDefault="003525B9" w:rsidP="007147CC">
            <w:pPr>
              <w:jc w:val="center"/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</w:pPr>
            <w:r w:rsidRPr="007147CC"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  <w:t>VENCIMENTO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7147CC" w:rsidRDefault="003525B9" w:rsidP="007147CC">
            <w:pPr>
              <w:jc w:val="center"/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</w:pPr>
            <w:r w:rsidRPr="007147CC">
              <w:rPr>
                <w:rFonts w:ascii="Arial" w:eastAsia="Arial" w:hAnsi="Arial" w:cs="Arial"/>
                <w:bCs w:val="0"/>
                <w:sz w:val="22"/>
                <w:szCs w:val="22"/>
                <w:u w:val="none"/>
              </w:rPr>
              <w:t>CARGA HORÁRIA SEMANAL</w:t>
            </w:r>
          </w:p>
        </w:tc>
      </w:tr>
      <w:tr w:rsidR="00E05FCE" w:rsidRPr="00023200" w:rsidTr="007147CC">
        <w:trPr>
          <w:trHeight w:val="3824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Auxiliar de Serviços Diversos</w:t>
            </w:r>
          </w:p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(Assentamento Colorado)</w:t>
            </w:r>
          </w:p>
          <w:p w:rsidR="00E05FCE" w:rsidRPr="000078B4" w:rsidRDefault="00E05FCE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101BA7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Alfabetizado; residir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na área de atuação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; experiência prévia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nos 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serviços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correlatados ao cargo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1.536,28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3667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Auxiliar de Serviços Diversos</w:t>
            </w:r>
          </w:p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(Assentamento Rancho </w:t>
            </w:r>
            <w:proofErr w:type="spellStart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Loma</w:t>
            </w:r>
            <w:proofErr w:type="spellEnd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)</w:t>
            </w:r>
          </w:p>
          <w:p w:rsidR="00E05FCE" w:rsidRPr="000078B4" w:rsidRDefault="00E05FCE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101BA7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Alfabetizado; residir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na área de atuação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; experiência prévia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nos 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serviços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correlatados ao cargo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1.536,28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2115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Auxiliar de Serviços Diversos</w:t>
            </w:r>
          </w:p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(Assentamento Nossa Senhora Auxiliadora)</w:t>
            </w:r>
          </w:p>
          <w:p w:rsidR="00E05FCE" w:rsidRPr="000078B4" w:rsidRDefault="00E05FCE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101BA7" w:rsidRDefault="00101BA7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  <w:p w:rsidR="007147CC" w:rsidRDefault="00101BA7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Alfabetizado; residir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na área de atuação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; experiência prévia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nos 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serviços 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correlatados ao cargo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  <w:p w:rsidR="00101BA7" w:rsidRPr="000078B4" w:rsidRDefault="00101BA7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1.536,28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3822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lastRenderedPageBreak/>
              <w:t>Atendente de Saúde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br/>
              <w:t xml:space="preserve"> Assentamento N.S. Auxiliadora)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02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101BA7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Ensino Fundamental Completo; </w:t>
            </w:r>
            <w:r w:rsidR="00101BA7"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residir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na área de atuação</w:t>
            </w:r>
            <w:r w:rsidR="00101BA7"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; experiência prévia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nos </w:t>
            </w:r>
            <w:r w:rsidR="00101BA7"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serviços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correlatados ao cargo</w:t>
            </w:r>
            <w:r w:rsidR="00101BA7"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2.227,89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2910"/>
        </w:trPr>
        <w:tc>
          <w:tcPr>
            <w:tcW w:w="20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Técnico de Enfermagem</w:t>
            </w:r>
          </w:p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(Secretaria Municipal de Saúde)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white"/>
                <w:u w:val="none"/>
              </w:rPr>
              <w:t>Ensino Médio completo e Curso Técnico de Enfermagem e Registro profissional no conselho da categoria.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3.084,72 + Insalubridade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2910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Técnico de Enfermagem</w:t>
            </w:r>
          </w:p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(Secretaria Municipal de Saúde - Sala de Vacina - </w:t>
            </w:r>
            <w:proofErr w:type="spellStart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ESF</w:t>
            </w:r>
            <w:proofErr w:type="spellEnd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white"/>
                <w:u w:val="none"/>
              </w:rPr>
              <w:t>Ensino Médio completo, Curso Técnico de Enfermagem com Registro profissional no conselho da categoria, e curso para sala de vacina.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3.084,72 + Insalubridade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  <w:tr w:rsidR="00E05FCE" w:rsidRPr="00023200" w:rsidTr="007147CC">
        <w:trPr>
          <w:trHeight w:val="555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Motorista </w:t>
            </w:r>
            <w:proofErr w:type="spellStart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III</w:t>
            </w:r>
            <w:proofErr w:type="spellEnd"/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(Rural)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101BA7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Ensino fundamental completo e CNH classe mínima D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; </w:t>
            </w:r>
            <w:r w:rsidR="00101BA7"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residir </w:t>
            </w:r>
            <w:r w:rsidR="00101BA7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na área de atuação</w:t>
            </w: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2.262,17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05FCE" w:rsidRPr="000078B4" w:rsidRDefault="003525B9" w:rsidP="007147CC">
            <w:pPr>
              <w:spacing w:before="240" w:after="240"/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078B4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40 horas</w:t>
            </w:r>
          </w:p>
        </w:tc>
      </w:tr>
    </w:tbl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1</w:t>
      </w:r>
      <w:r w:rsidR="00037113">
        <w:rPr>
          <w:rFonts w:ascii="Arial" w:eastAsia="Arial" w:hAnsi="Arial" w:cs="Arial"/>
          <w:sz w:val="24"/>
          <w:szCs w:val="24"/>
        </w:rPr>
        <w:t xml:space="preserve"> </w:t>
      </w:r>
      <w:r w:rsidRPr="00023200">
        <w:rPr>
          <w:rFonts w:ascii="Arial" w:eastAsia="Arial" w:hAnsi="Arial" w:cs="Arial"/>
          <w:sz w:val="24"/>
          <w:szCs w:val="24"/>
        </w:rPr>
        <w:t>-</w:t>
      </w:r>
      <w:r w:rsidR="00037113">
        <w:rPr>
          <w:rFonts w:ascii="Arial" w:eastAsia="Arial" w:hAnsi="Arial" w:cs="Arial"/>
          <w:sz w:val="24"/>
          <w:szCs w:val="24"/>
        </w:rPr>
        <w:t xml:space="preserve"> </w:t>
      </w:r>
      <w:r w:rsidRPr="00023200">
        <w:rPr>
          <w:rFonts w:ascii="Arial" w:eastAsia="Arial" w:hAnsi="Arial" w:cs="Arial"/>
          <w:sz w:val="24"/>
          <w:szCs w:val="24"/>
        </w:rPr>
        <w:t>DAS DISPOSIÇÕES PRELIMINARES</w:t>
      </w:r>
    </w:p>
    <w:p w:rsidR="00E05FCE" w:rsidRPr="00023200" w:rsidRDefault="00E05FCE">
      <w:pPr>
        <w:jc w:val="both"/>
        <w:rPr>
          <w:rFonts w:ascii="Arial" w:eastAsia="Arial" w:hAnsi="Arial" w:cs="Arial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1.1- O PROCESSO SELETIVO SIMPLIFICADO para contratação temporária será regido por es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te E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>dital e coordenado pela Comissão instituída pela Portaria nº 465/2025, com validade de um ano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, podendo ser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highlight w:val="white"/>
          <w:u w:val="none"/>
        </w:rPr>
        <w:t xml:space="preserve">prorrogado por igual período. 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lastRenderedPageBreak/>
        <w:t>1.2</w:t>
      </w:r>
      <w:r w:rsidR="00101BA7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A contratação dos aprovados de acordo com as 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condições e critérios estabelecidos neste Edital se dará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através de Termo de Contrato, assinado entre as partes (contratante e contratado), observadas as necessidades excepcionais e temporárias da Secretaria Municipal de Saúde.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1.3</w:t>
      </w:r>
      <w:r w:rsidR="00101BA7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A seleção de que trata este Edital será realizada mediante análise curricular (avaliação de títulos) e entrevista, de </w:t>
      </w:r>
      <w:r w:rsidRPr="00023200">
        <w:rPr>
          <w:rFonts w:ascii="Arial" w:eastAsia="Arial" w:hAnsi="Arial" w:cs="Arial"/>
          <w:sz w:val="22"/>
          <w:szCs w:val="22"/>
          <w:u w:val="none"/>
        </w:rPr>
        <w:t>caráter classificatório e eliminatório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,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</w:rPr>
        <w:t>e não será cobrada taxa de inscrição.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1.4</w:t>
      </w:r>
      <w:r w:rsidR="00101BA7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Serão aceitos apenas os documentos entregues pessoalmente ou através de procurador. A procuração NÃO precisa ser elaborada em cartório, mas deve conter assinatura com reconhecimento de firma do Outorgante.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1.5 - A irregularidade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identificada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em qualquer dos títulos acarretará a anulação do referido documento.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1.6 - A ilegalidade ou falsificação constatada a qualquer tempo, em qualquer dos títulos acarretará na desclassificação e/ou exoneração do candidato.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1.7 - Os cargos, vagas disponíveis, carga horária, lotação, remunerações, pré-requisitos e atribuições dos cargos serão aqueles informados no Anexo I deste Edital.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1.8 - O candidato poderá obter informações referentes ao processo seletivo simplificado na Secretaria Municipal de Saúde, situad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na Av. Gelson Andrade Moreira, 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nº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1003, Centro, 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em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Iguatemi-MS, das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8h</w:t>
      </w:r>
      <w:proofErr w:type="spellEnd"/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às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13h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a partir da publicação deste edital.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1.9</w:t>
      </w:r>
      <w:r w:rsidR="00101BA7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A lotação disposta no quadro acima não exclui outras que porventura forem compatíveis com as atribuições do cargo e necessidades da Secretaria.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  <w:shd w:val="clear" w:color="auto" w:fill="F9FBFD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1.10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  <w:shd w:val="clear" w:color="auto" w:fill="F9FBFD"/>
        </w:rPr>
        <w:t xml:space="preserve"> - Considerando a natureza e as especificidades das funções ofertadas neste Processo Seletivo Simplificado, será permitida a inscrição de um mesmo candidato em mais de uma categoria, desde que atendidos os requisitos exigidos para cada função. Essa condição tem como objetivo ampliar as oportunidades de participação e otimizar o aproveitamento de profissionais com perfil compatível para diferentes áreas de atuação, respeitando-se, em todos os casos, os critérios de classificação e convocação estabelecidos neste edital.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1.11 - O presente Edital e os demais estarão disponíveis para consulta no endereço eletrônico </w:t>
      </w:r>
      <w:hyperlink r:id="rId8">
        <w:r w:rsidRPr="00023200">
          <w:rPr>
            <w:rFonts w:ascii="Arial" w:eastAsia="Arial" w:hAnsi="Arial" w:cs="Arial"/>
            <w:b w:val="0"/>
            <w:bCs w:val="0"/>
            <w:color w:val="0563C1"/>
            <w:sz w:val="22"/>
            <w:szCs w:val="22"/>
          </w:rPr>
          <w:t>http://iguatemi.ms.gov.br/</w:t>
        </w:r>
      </w:hyperlink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(site da Prefeitura Municipal de Iguatemi) e serão publicados no Diário Oficial do Município (</w:t>
      </w:r>
      <w:hyperlink r:id="rId9">
        <w:r w:rsidRPr="00023200">
          <w:rPr>
            <w:rFonts w:ascii="Arial" w:eastAsia="Arial" w:hAnsi="Arial" w:cs="Arial"/>
            <w:b w:val="0"/>
            <w:bCs w:val="0"/>
            <w:color w:val="0563C1"/>
            <w:sz w:val="22"/>
            <w:szCs w:val="22"/>
          </w:rPr>
          <w:t>http://diariooficialms.com.br/assomasul</w:t>
        </w:r>
      </w:hyperlink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), sendo de inteira responsabilidade do candidato acompanhar a divulgação de todos os atos, editais, avisos, comunicados e outras informações pertinentes a este processo seletivo. 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1.12 - Os classificados além das vagas “puras” formarão cadastro de reserva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caso surjam outras vagas temporárias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. </w:t>
      </w:r>
    </w:p>
    <w:p w:rsidR="00101BA7" w:rsidRPr="00023200" w:rsidRDefault="00101BA7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2-</w:t>
      </w:r>
      <w:r w:rsidR="00037113">
        <w:rPr>
          <w:rFonts w:ascii="Arial" w:eastAsia="Arial" w:hAnsi="Arial" w:cs="Arial"/>
          <w:sz w:val="24"/>
          <w:szCs w:val="24"/>
        </w:rPr>
        <w:t xml:space="preserve"> </w:t>
      </w:r>
      <w:r w:rsidRPr="00023200">
        <w:rPr>
          <w:rFonts w:ascii="Arial" w:eastAsia="Arial" w:hAnsi="Arial" w:cs="Arial"/>
          <w:sz w:val="24"/>
          <w:szCs w:val="24"/>
        </w:rPr>
        <w:t>DAS CONDIÇÕES PARA PARTICIPAÇÃO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2.1- Ser brasileiro nato ou naturalizado;</w:t>
      </w:r>
    </w:p>
    <w:p w:rsidR="00101BA7" w:rsidRPr="00023200" w:rsidRDefault="00101BA7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2.2- Estar em dia com as obrigações eleitorais e militares (em caso de candidato do sexo masculino); </w:t>
      </w:r>
    </w:p>
    <w:p w:rsidR="00E05FCE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lastRenderedPageBreak/>
        <w:t xml:space="preserve">2.3- Ter idade mínima de dezoito anos completos; </w:t>
      </w:r>
    </w:p>
    <w:p w:rsidR="00101BA7" w:rsidRPr="00023200" w:rsidRDefault="00101BA7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2.4- Atender aos requisitos para a vaga a qual concorre e cumprir todas as determinações deste Edital;</w:t>
      </w:r>
    </w:p>
    <w:p w:rsidR="00101BA7" w:rsidRPr="00023200" w:rsidRDefault="00101BA7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2.5- Experiência Comprovada na área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conforme o caso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3- DAS INSCRIÇÕES </w:t>
      </w:r>
    </w:p>
    <w:p w:rsidR="00E05FCE" w:rsidRPr="00023200" w:rsidRDefault="00E05FCE">
      <w:pPr>
        <w:jc w:val="both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3.1- O candidato deverá tomar conhecimento das normas e condições estabelecidas neste Edital, incluindo seus Anexos, partes integrantes das normas que regem o presente Processo Seletivo, das quais não poderá alegar desconhecimento em nenhuma hipótese. A inscrição exprime a ciência e tácita aceitação das normas e condições estabelecidas neste Edital.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sz w:val="22"/>
          <w:szCs w:val="22"/>
          <w:u w:val="none"/>
        </w:rPr>
      </w:pPr>
      <w:r w:rsidRPr="00023200">
        <w:rPr>
          <w:rFonts w:ascii="Arial" w:eastAsia="Arial" w:hAnsi="Arial" w:cs="Arial"/>
          <w:sz w:val="22"/>
          <w:szCs w:val="22"/>
          <w:u w:val="none"/>
        </w:rPr>
        <w:t xml:space="preserve">3.2 - A inscrição deverá ser efetuada por meio de entrega da ficha de inscrição (ANEXO II), currículo, padronizado (ANEXO </w:t>
      </w:r>
      <w:proofErr w:type="spellStart"/>
      <w:r w:rsidRPr="00023200">
        <w:rPr>
          <w:rFonts w:ascii="Arial" w:eastAsia="Arial" w:hAnsi="Arial" w:cs="Arial"/>
          <w:sz w:val="22"/>
          <w:szCs w:val="22"/>
          <w:u w:val="none"/>
        </w:rPr>
        <w:t>III</w:t>
      </w:r>
      <w:proofErr w:type="spellEnd"/>
      <w:r w:rsidRPr="00023200">
        <w:rPr>
          <w:rFonts w:ascii="Arial" w:eastAsia="Arial" w:hAnsi="Arial" w:cs="Arial"/>
          <w:sz w:val="22"/>
          <w:szCs w:val="22"/>
          <w:u w:val="none"/>
        </w:rPr>
        <w:t xml:space="preserve">), formulário de relação de títulos (ANEXO </w:t>
      </w:r>
      <w:proofErr w:type="spellStart"/>
      <w:r w:rsidRPr="00023200">
        <w:rPr>
          <w:rFonts w:ascii="Arial" w:eastAsia="Arial" w:hAnsi="Arial" w:cs="Arial"/>
          <w:sz w:val="22"/>
          <w:szCs w:val="22"/>
          <w:u w:val="none"/>
        </w:rPr>
        <w:t>IV</w:t>
      </w:r>
      <w:proofErr w:type="spellEnd"/>
      <w:r w:rsidRPr="00023200">
        <w:rPr>
          <w:rFonts w:ascii="Arial" w:eastAsia="Arial" w:hAnsi="Arial" w:cs="Arial"/>
          <w:sz w:val="22"/>
          <w:szCs w:val="22"/>
          <w:u w:val="none"/>
        </w:rPr>
        <w:t xml:space="preserve">), e demais documentos (ANEXO V), nos dias 24 e 25 de Novembro de 2025, das </w:t>
      </w:r>
      <w:proofErr w:type="spellStart"/>
      <w:r w:rsidRPr="00023200">
        <w:rPr>
          <w:rFonts w:ascii="Arial" w:eastAsia="Arial" w:hAnsi="Arial" w:cs="Arial"/>
          <w:sz w:val="22"/>
          <w:szCs w:val="22"/>
          <w:u w:val="none"/>
        </w:rPr>
        <w:t>8</w:t>
      </w:r>
      <w:r w:rsidR="00037113">
        <w:rPr>
          <w:rFonts w:ascii="Arial" w:eastAsia="Arial" w:hAnsi="Arial" w:cs="Arial"/>
          <w:sz w:val="22"/>
          <w:szCs w:val="22"/>
          <w:u w:val="none"/>
        </w:rPr>
        <w:t>h</w:t>
      </w:r>
      <w:proofErr w:type="spellEnd"/>
      <w:r w:rsidRPr="00023200">
        <w:rPr>
          <w:rFonts w:ascii="Arial" w:eastAsia="Arial" w:hAnsi="Arial" w:cs="Arial"/>
          <w:sz w:val="22"/>
          <w:szCs w:val="22"/>
          <w:u w:val="none"/>
        </w:rPr>
        <w:t xml:space="preserve"> às </w:t>
      </w:r>
      <w:proofErr w:type="spellStart"/>
      <w:r w:rsidRPr="00023200">
        <w:rPr>
          <w:rFonts w:ascii="Arial" w:eastAsia="Arial" w:hAnsi="Arial" w:cs="Arial"/>
          <w:sz w:val="22"/>
          <w:szCs w:val="22"/>
          <w:u w:val="none"/>
        </w:rPr>
        <w:t>13h</w:t>
      </w:r>
      <w:proofErr w:type="spellEnd"/>
      <w:r w:rsidRPr="00023200">
        <w:rPr>
          <w:rFonts w:ascii="Arial" w:eastAsia="Arial" w:hAnsi="Arial" w:cs="Arial"/>
          <w:sz w:val="22"/>
          <w:szCs w:val="22"/>
          <w:u w:val="none"/>
        </w:rPr>
        <w:t>, pessoalmente ou por procurador junto ao Serviço de Protocolo da Prefeitura Municipal, situado na Av. Laudelino Peixoto, nº 871, C</w:t>
      </w:r>
      <w:r w:rsidR="00037113">
        <w:rPr>
          <w:rFonts w:ascii="Arial" w:eastAsia="Arial" w:hAnsi="Arial" w:cs="Arial"/>
          <w:sz w:val="22"/>
          <w:szCs w:val="22"/>
          <w:u w:val="none"/>
        </w:rPr>
        <w:t>entro, na cidade Iguatemi – MS.</w:t>
      </w:r>
    </w:p>
    <w:p w:rsidR="00E05FCE" w:rsidRPr="00023200" w:rsidRDefault="00E05FCE">
      <w:pPr>
        <w:jc w:val="both"/>
        <w:rPr>
          <w:rFonts w:ascii="Arial" w:eastAsia="Arial" w:hAnsi="Arial" w:cs="Arial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3.3 - As informações prestadas serão de inteira responsabilidade do candidato, dispondo a Comissão do Processo Seletivo o direito de excluir do processo seletivo simplificado as fichas de inscrições, currículos e formulários de relação de títulos que estiverem preenchidos de forma incompleta, incorreta e ilegível e/ou que fornecer da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dos comprovadamente inverídicos.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3.4 - Os comprovantes das condições da participação poderão ser verificados no ato da entrega do currículo, e o candidato que não as satisfizer será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eliminado do processo seletivo.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4</w:t>
      </w:r>
      <w:r w:rsidR="00037113">
        <w:rPr>
          <w:rFonts w:ascii="Arial" w:eastAsia="Arial" w:hAnsi="Arial" w:cs="Arial"/>
          <w:sz w:val="24"/>
          <w:szCs w:val="24"/>
        </w:rPr>
        <w:t xml:space="preserve"> </w:t>
      </w:r>
      <w:r w:rsidRPr="00023200">
        <w:rPr>
          <w:rFonts w:ascii="Arial" w:eastAsia="Arial" w:hAnsi="Arial" w:cs="Arial"/>
          <w:sz w:val="24"/>
          <w:szCs w:val="24"/>
        </w:rPr>
        <w:t>-</w:t>
      </w:r>
      <w:r w:rsidR="00037113">
        <w:rPr>
          <w:rFonts w:ascii="Arial" w:eastAsia="Arial" w:hAnsi="Arial" w:cs="Arial"/>
          <w:sz w:val="24"/>
          <w:szCs w:val="24"/>
        </w:rPr>
        <w:t xml:space="preserve"> DA </w:t>
      </w:r>
      <w:r w:rsidRPr="00023200">
        <w:rPr>
          <w:rFonts w:ascii="Arial" w:eastAsia="Arial" w:hAnsi="Arial" w:cs="Arial"/>
          <w:sz w:val="24"/>
          <w:szCs w:val="24"/>
        </w:rPr>
        <w:t>ANÁLISE CURRICULAR E AVALIAÇÃO DE TÍTULOS – CLASSIFICATÓRIA E ELIMINATÓRIA</w:t>
      </w:r>
    </w:p>
    <w:p w:rsidR="00E05FCE" w:rsidRPr="00023200" w:rsidRDefault="00E05FCE">
      <w:pPr>
        <w:jc w:val="both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4.1 - A seleção será procedida da contagem de pontos e serão apurados conforme descrito nos quadros de critérios (Anexo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VII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). </w:t>
      </w:r>
    </w:p>
    <w:p w:rsidR="00101BA7" w:rsidRDefault="00101BA7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101BA7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4.2 - Cada título será considerado uma única vez.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4.3 -  Serão considerados títulos aptos a serem valorizados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: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a) Cursos concluídos a partir 2015;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b) Tempo de Serviço com período igual ou superior a 06 meses, comprovados na declaraç</w:t>
      </w:r>
      <w:r w:rsidR="00037113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ão e atuação na área pretendida.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4.4- Documentos comprobatórios para Prova de Títulos: 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a) Diploma (fotocópia frente e verso) ou Certificado de Conclusão em papel timbrado;</w:t>
      </w: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b) Certificados de Conclusão conforme item 4.3, alínea “a”.</w:t>
      </w:r>
    </w:p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4.5- Documentos Comprobatórios para Tempo de Serviço: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a) Carteira de Trabalho e Previdência Social (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CTPS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): fotocópias que incluam as páginas com os dados de identificação do trabalhador – folha de rosto e de qualificação civil – e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lastRenderedPageBreak/>
        <w:t>com o registro do contrato de trabalho com todos os campos preenchidos, inclusive o da rescisão, se for o caso, e assinaturas;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b) Contrato de Trabalho em papel com timbre (ou carimbo), e assinatura do contratante, que expresse claramente a função exercida pelo candidato e indique o período de trabalho (data de início – dia, mês e ano – e de permanência ou término, se for o caso);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c) Declaração Funcional que expresse claramente a função exercida pelo candidato e indique o período de trabalho (data de início – dia, mês e ano – e de permanência ou término, se for o caso).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4.6 – Quando houver diferença no nome do candidato, entre os documentos apresentados para a Prova de Títulos e o que consta no Requerimento de Inscrição, o mesmo deverá anexar comprovante de alteração de nome.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4.7 -</w:t>
      </w:r>
      <w:r w:rsidR="003525B9"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A seleção do currículo e a avaliação de títulos (análise curricular) será realizada pela Comissão de Processo Seletivo, designada por Portaria Interna, conforme item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4.8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Análise curricular valerá 100 (cem) pontos, sendo eliminado o candidato que obtiver nota 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menor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que 50 (cinquenta) nesta fase.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4.9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A classificação será feita em ordem decrescente da pontuação final obtida individualmente, considerando todos os candidatos aprovados.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4.9.1- Havendo empate na ANÁLISE CURRICULAR, o critério para desempate será: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1º - O candidato com maior tempo em serviço;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2º - O candidato de maior idade.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5</w:t>
      </w:r>
      <w:r w:rsidR="00D67F00">
        <w:rPr>
          <w:rFonts w:ascii="Arial" w:eastAsia="Arial" w:hAnsi="Arial" w:cs="Arial"/>
          <w:sz w:val="24"/>
          <w:szCs w:val="24"/>
        </w:rPr>
        <w:t xml:space="preserve"> </w:t>
      </w:r>
      <w:r w:rsidRPr="00023200">
        <w:rPr>
          <w:rFonts w:ascii="Arial" w:eastAsia="Arial" w:hAnsi="Arial" w:cs="Arial"/>
          <w:sz w:val="24"/>
          <w:szCs w:val="24"/>
        </w:rPr>
        <w:t xml:space="preserve">- DA ENTREVISTA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5.1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- As entrevistas serão realizadas no dia 05 de Dezembro de 2025, em local a ser previamente estabelecido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e publicado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em Edital.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5.2 Os candidatos selecionados para a entrevista serão todos os inscritos aptos na análise curricular, levando-se em consideração que a seleção deverá atender critérios estabelecidos pelos cargos específicos.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5.3 O Anexo VI que trata dos Critérios de mensuração da entrevista visa analisar a adequação das competências do candidato aos requisitos da vaga.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5.4. A etapa será realizada por uma equipe qualificada formada por profissionais, a critério da Comissão do Processo Seletivo.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5.5 A entrevista do candidato será agendada por telefone indicando dia e hora designados pela Comissão, ou mediante convocação em edital.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5.6 Na entrevista será avaliado o perfil do profissional voltado às ações a serem desenvolvidas na área de atuação do candidato, com pontuação de 0 (zero) a 10 (dez) pontos. </w:t>
      </w:r>
    </w:p>
    <w:p w:rsidR="00D67F00" w:rsidRPr="000232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5.7 O não comparecimento do candidato para entrevista implicará na sua eliminação do processo seletivo, independentemente da pontuação obtida na avaliação curricular.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lastRenderedPageBreak/>
        <w:t>5.8 Para a entrevista o candidato deverá apresentar o original do Documento de Identidade com foto.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sz w:val="24"/>
          <w:szCs w:val="24"/>
          <w:u w:val="none"/>
        </w:rPr>
      </w:pPr>
    </w:p>
    <w:p w:rsidR="00101BA7" w:rsidRDefault="00101BA7" w:rsidP="00D67F00">
      <w:pPr>
        <w:jc w:val="both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6 - DA CLASSIFICAÇÃO, RECURSOS E CRITÉRIOS DE DESEMPATE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sz w:val="24"/>
          <w:szCs w:val="24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6.1 O Resultado Final do Processo Seletivo Simplificado será a média aritmética dos pontos obtidos na Análise curricular e da entrevista do candidato.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6.2 Serão considerados aprovados os candidatos que obtiverem no mínimo 50% (cinquenta por cento), dos pontos máximos atribuídos.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6.3 Os candidatos serão classificados de acordo com a pontuação obtida na ordem decrescente do total de pontos.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6.4 O candidato poderá interpor recurso, mediante documento escrito e entregue junto ao Serviço de Protocolo do Município, no endereço já indicado acima, no horário das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8h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às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13h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, conforme prazos estabelecidos no cronograma contido no Anexo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VIII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juntando a documentação comprobatória.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</w:p>
    <w:p w:rsidR="00E05FCE" w:rsidRPr="00023200" w:rsidRDefault="003525B9" w:rsidP="008B096F">
      <w:pPr>
        <w:ind w:left="567"/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6.4.1 Caberá à Comissão Organizadora proceder a análise e julgamento do recurso.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6.5 Ocorrendo empate no resultado final, serão adotados, sucessivamente, os seguintes critérios de desempate: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I- O candidato com maior pontuação na Avaliação curricular;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II- O candidato com maior tempo de experiência profissional comprovada;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O candidato com maior número de pontos na entrevista;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6.6 A listagem de classificação dos candidatos inscritos será divulgada pela Comissão do Processo Seletivo Simplificado, observando a ordem decrescente de pontuação.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7 – DA DIVULGAÇÃO DOS RESULTADOS/CONVOCAÇÃO </w:t>
      </w:r>
    </w:p>
    <w:p w:rsidR="00E05FCE" w:rsidRPr="00023200" w:rsidRDefault="00E05FCE" w:rsidP="00D67F00">
      <w:pPr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7.1 – Todos os atos do processo seletivo serão devidamente divulgados no Diário Oficial da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ASSOMASUL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, no site da Prefeitura Municipal de Iguatemi (</w:t>
      </w:r>
      <w:hyperlink r:id="rId10">
        <w:r w:rsidRPr="00023200">
          <w:rPr>
            <w:rFonts w:ascii="Arial" w:eastAsia="Arial" w:hAnsi="Arial" w:cs="Arial"/>
            <w:b w:val="0"/>
            <w:bCs w:val="0"/>
            <w:color w:val="0563C1"/>
            <w:sz w:val="22"/>
            <w:szCs w:val="22"/>
            <w:u w:val="none"/>
          </w:rPr>
          <w:t>www.iguatemi.ms.gov.br</w:t>
        </w:r>
      </w:hyperlink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), e outros que a Comissão Organizadora julgar conveniente. É de inteira responsabilidade do candidato acompanhar todas as etapas do processo seletivo simplificado nos canais de comunicação supracitados.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7.2 - A convocação para contratação obedecerá à ordem de classificação final dos candidatos.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7.3 - O candidato que não comparecer no prazo de 02 (dois) dias úteis, após convocação de que trata o item anterior, será considerado desistente.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widowControl w:val="0"/>
        <w:tabs>
          <w:tab w:val="left" w:pos="10206"/>
        </w:tabs>
        <w:jc w:val="both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 w:rsidRPr="00023200">
        <w:rPr>
          <w:rFonts w:ascii="Arial" w:eastAsia="Arial" w:hAnsi="Arial" w:cs="Arial"/>
          <w:color w:val="000000"/>
          <w:sz w:val="24"/>
          <w:szCs w:val="24"/>
        </w:rPr>
        <w:t xml:space="preserve">8 - DOS RECURSOS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 xml:space="preserve">8.1 - Recursos a fatos extraordinários deverão ser dirigidos ao Serviço de Protocolos da Prefeitura Municipal de Iguatemi, em impresso próprio, entregues sob protocolo pelo próprio candidato, devidamente fundamentado, constando o nome do candidato, número da inscrição, endereço para correspondência e telefone.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lastRenderedPageBreak/>
        <w:t xml:space="preserve">8.2 - O prazo para interposição de recursos, quanto à homologação de inscritos e classificação final, será de 02 (dois) dias úteis após publicação dos respectivos editais, no Diário Oficial da </w:t>
      </w:r>
      <w:proofErr w:type="spellStart"/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ASSOMASUL</w:t>
      </w:r>
      <w:proofErr w:type="spellEnd"/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, no site da Prefeitura Municipal de Iguatemi (</w:t>
      </w:r>
      <w:hyperlink r:id="rId11">
        <w:r w:rsidRPr="00023200">
          <w:rPr>
            <w:rFonts w:ascii="Arial" w:eastAsia="Arial" w:hAnsi="Arial" w:cs="Arial"/>
            <w:b w:val="0"/>
            <w:bCs w:val="0"/>
            <w:color w:val="000000"/>
            <w:sz w:val="22"/>
            <w:szCs w:val="22"/>
            <w:u w:val="none"/>
          </w:rPr>
          <w:t>www.iguatemi.ms.gov.br</w:t>
        </w:r>
      </w:hyperlink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) e quadros de avisos.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8.3 - Admitido o recurso, caso necessário, caberá à Procuradoria Jurídica Municipal manifestar-se pela reforma ou manutenção do ato ocorrido, cuja decisão será comunicada ao candidato pelo telefone informado pelo mesmo no currículo, e disponibilizado cópia no prazo de 01 (um) dia útil junto ao Departamento de Recursos Humanos da Prefeitura.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3525B9" w:rsidP="00D67F00">
      <w:pPr>
        <w:widowControl w:val="0"/>
        <w:tabs>
          <w:tab w:val="left" w:pos="1020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23200">
        <w:rPr>
          <w:rFonts w:ascii="Arial" w:eastAsia="Arial" w:hAnsi="Arial" w:cs="Arial"/>
          <w:color w:val="000000"/>
          <w:sz w:val="24"/>
          <w:szCs w:val="24"/>
        </w:rPr>
        <w:t>9. DO REGIME PREVIDENCIÁRIO E O REGIME JURÍDICO DE CONTRATAÇÃO</w:t>
      </w:r>
    </w:p>
    <w:p w:rsidR="00E05FCE" w:rsidRPr="00023200" w:rsidRDefault="00E05FCE" w:rsidP="00D67F00">
      <w:pPr>
        <w:widowControl w:val="0"/>
        <w:tabs>
          <w:tab w:val="left" w:pos="10206"/>
        </w:tabs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 xml:space="preserve">9.1 – Os contratados serão vinculados ao Regime Geral da Previdência Social – </w:t>
      </w:r>
      <w:proofErr w:type="spellStart"/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RGPS</w:t>
      </w:r>
      <w:proofErr w:type="spellEnd"/>
      <w:r w:rsidR="008B096F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 xml:space="preserve"> mantido pelo INSS</w:t>
      </w: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9.2 – O Regime Jurídico de contratação é aquele aplicável aos demais servidores do Município, tratando-se de contrato por tempo determinado, cujo início e término se dará conforme determinado pela Secretaria Municipal de Saúde</w:t>
      </w:r>
      <w:r w:rsidR="008B096F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, sem direito a adicional de difícil acesso</w:t>
      </w: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 xml:space="preserve">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9.3 – Os contratos poderão ser rescindidos unilateralmente pela Administração, a seu interesse e critério, a qualquer tempo, observadas as disposições da Lei 1.384/2007.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10. DOS DOCUMENTOS NECESSÁRIOS E CONDIÇÕES PARA CONTRATAÇÃO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10.1 – Os documentos obrigatórios para contratação são: RG; CPF; Título com o comprovante da última votação ou quitação eleitoral; Certificado de reservista para candidatos do sexo masculino; Comprovante de residência atual; Comprovante de escolaridade (diploma ou histórico escolar); Prova de Atestado Civil (Certidão de Nascimento ou Casamento); Carteira Funcional (se profissão Regulamentada); PIS ou PASEP com data de expedição; CPF e RG do Cônjuge; Declaração de bens e valores (inclusive dos dependentes); Declaração de dependentes com devida comprovação; Declaração de nepotismo; Declaração de não acúmulo de cargo público; Apresentar outros documentos exigidos pelo Departamento de Recursos Humanos.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10.2 –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10.3 - São condições para a designação e/ou contratação: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a) Ter sido aprovado/classificado no processo seletivo simplificado;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b) Apresentar documentação completa, relacionada no item 10.1 deste edital.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sz w:val="22"/>
          <w:szCs w:val="22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11 - DAS DISPOSIÇÕES FINAIS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11.1 - A inscrição do candidato importará na aceitação das normas para o processo seletivo simplificado contido neste Edital.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sz w:val="22"/>
          <w:szCs w:val="22"/>
          <w:u w:val="none"/>
        </w:rPr>
      </w:pPr>
      <w:r w:rsidRPr="00023200">
        <w:rPr>
          <w:rFonts w:ascii="Arial" w:eastAsia="Arial" w:hAnsi="Arial" w:cs="Arial"/>
          <w:sz w:val="22"/>
          <w:szCs w:val="22"/>
          <w:u w:val="none"/>
        </w:rPr>
        <w:t>11.2 - A participação no processo seletivo gera apenas a expectativa de contratação aos</w:t>
      </w:r>
      <w:r w:rsidR="00D67F00">
        <w:rPr>
          <w:rFonts w:ascii="Arial" w:eastAsia="Arial" w:hAnsi="Arial" w:cs="Arial"/>
          <w:sz w:val="22"/>
          <w:szCs w:val="22"/>
          <w:u w:val="none"/>
        </w:rPr>
        <w:t xml:space="preserve"> </w:t>
      </w:r>
      <w:r w:rsidRPr="00023200">
        <w:rPr>
          <w:rFonts w:ascii="Arial" w:eastAsia="Arial" w:hAnsi="Arial" w:cs="Arial"/>
          <w:sz w:val="22"/>
          <w:szCs w:val="22"/>
          <w:u w:val="none"/>
        </w:rPr>
        <w:t>candidatos</w:t>
      </w:r>
      <w:r w:rsidR="00D67F00">
        <w:rPr>
          <w:rFonts w:ascii="Arial" w:eastAsia="Arial" w:hAnsi="Arial" w:cs="Arial"/>
          <w:sz w:val="22"/>
          <w:szCs w:val="22"/>
          <w:u w:val="none"/>
        </w:rPr>
        <w:t xml:space="preserve"> aprovados</w:t>
      </w:r>
      <w:r w:rsidRPr="00023200">
        <w:rPr>
          <w:rFonts w:ascii="Arial" w:eastAsia="Arial" w:hAnsi="Arial" w:cs="Arial"/>
          <w:sz w:val="22"/>
          <w:szCs w:val="22"/>
          <w:u w:val="none"/>
        </w:rPr>
        <w:t>, sendo previst</w:t>
      </w:r>
      <w:r w:rsidR="00D67F00">
        <w:rPr>
          <w:rFonts w:ascii="Arial" w:eastAsia="Arial" w:hAnsi="Arial" w:cs="Arial"/>
          <w:sz w:val="22"/>
          <w:szCs w:val="22"/>
          <w:u w:val="none"/>
        </w:rPr>
        <w:t>a</w:t>
      </w:r>
      <w:r w:rsidRPr="00023200">
        <w:rPr>
          <w:rFonts w:ascii="Arial" w:eastAsia="Arial" w:hAnsi="Arial" w:cs="Arial"/>
          <w:sz w:val="22"/>
          <w:szCs w:val="22"/>
          <w:u w:val="none"/>
        </w:rPr>
        <w:t xml:space="preserve"> somente </w:t>
      </w:r>
      <w:r w:rsidR="00D67F00">
        <w:rPr>
          <w:rFonts w:ascii="Arial" w:eastAsia="Arial" w:hAnsi="Arial" w:cs="Arial"/>
          <w:sz w:val="22"/>
          <w:szCs w:val="22"/>
          <w:u w:val="none"/>
        </w:rPr>
        <w:t>a</w:t>
      </w:r>
      <w:r w:rsidRPr="00023200">
        <w:rPr>
          <w:rFonts w:ascii="Arial" w:eastAsia="Arial" w:hAnsi="Arial" w:cs="Arial"/>
          <w:sz w:val="22"/>
          <w:szCs w:val="22"/>
          <w:u w:val="none"/>
        </w:rPr>
        <w:t xml:space="preserve"> contratação dos candidatos aprovados dentro do número de vagas disponíveis, com as ressalvas dos itens 1.1 e 9.2 deste Edital.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11.3 – É reservado à Secretaria Municipa</w:t>
      </w:r>
      <w:r w:rsid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l de Saúde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o direito de realizar o contrato administrativo dos classificados ou não, em número que atenda ao seu interesse e às suas necessidades, observado o disposto no item anterior.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11.4 – Os casos omissos no presente Edital serão resolvidos pela Comissão de Processo Seletivo e, se necessário, encaminhados à Procuradoria Jurídica Municipal.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11.5 - Quaisquer alterações nas regras fixadas neste Edital somente poderão ser feitas por meio de retificação divulgada no Diário Oficial, site da prefeitura e quadros de avisos.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11.6 – Os contratos vigerão pelo prazo estabelecido pela Secretaria Municipal de Saúde, prorrogáveis por igual período, a contar da data de sua assinatura, observadas as disposições legais aplicáveis e o previsto no presente Edital.</w:t>
      </w:r>
    </w:p>
    <w:p w:rsid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11.7 - Integram o presente Edital os seguintes Anexos: 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ANEXO I - </w:t>
      </w: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DESCRIÇÃO DOS CARGOS E OUTRAS INFORMAÇÕES REFERENTES AOS CARGOS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ANEXO II – FICHA DE INSCRIÇÃO;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ANEXO </w:t>
      </w:r>
      <w:proofErr w:type="spellStart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III</w:t>
      </w:r>
      <w:proofErr w:type="spellEnd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- MODELO DE CURRÍCULO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ANEXO </w:t>
      </w:r>
      <w:proofErr w:type="spellStart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IV</w:t>
      </w:r>
      <w:proofErr w:type="spellEnd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– FORMULÁRIO DE RELAÇÃO DE TÍTULOS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ANEXO V - DOCUMENTAÇÃO PARA INSCRIÇÃO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ANEXO VI - CRITÉRIOS DE MENSURAÇÃO PARA A ETAPA DE ENTREVISTA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ANEXO </w:t>
      </w:r>
      <w:proofErr w:type="spellStart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VII</w:t>
      </w:r>
      <w:proofErr w:type="spellEnd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– QUADRO DE CRITÉRIOS PARA ANÁLISE CURRICULAR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;</w:t>
      </w: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ANEXO </w:t>
      </w:r>
      <w:proofErr w:type="spellStart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VIII</w:t>
      </w:r>
      <w:proofErr w:type="spellEnd"/>
      <w:r w:rsidRPr="00D67F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– CRONOGRAMA DO PROCESSO SELETIVO SIMPLIFICADO</w:t>
      </w:r>
      <w:r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.</w:t>
      </w:r>
    </w:p>
    <w:p w:rsidR="00D67F00" w:rsidRPr="00023200" w:rsidRDefault="00D67F00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D67F00" w:rsidRPr="00D67F00" w:rsidRDefault="00D67F00" w:rsidP="00D67F00">
      <w:pPr>
        <w:rPr>
          <w:rFonts w:ascii="Arial" w:eastAsia="Arial" w:hAnsi="Arial" w:cs="Arial"/>
          <w:b w:val="0"/>
          <w:sz w:val="24"/>
          <w:szCs w:val="24"/>
          <w:u w:val="none"/>
        </w:rPr>
      </w:pPr>
      <w:r>
        <w:rPr>
          <w:rFonts w:ascii="Arial" w:eastAsia="Arial" w:hAnsi="Arial" w:cs="Arial"/>
          <w:b w:val="0"/>
          <w:sz w:val="24"/>
          <w:szCs w:val="24"/>
          <w:u w:val="none"/>
        </w:rPr>
        <w:t>Iguatemi-MS</w:t>
      </w:r>
      <w:r w:rsidRPr="00D67F00">
        <w:rPr>
          <w:rFonts w:ascii="Arial" w:eastAsia="Arial" w:hAnsi="Arial" w:cs="Arial"/>
          <w:b w:val="0"/>
          <w:sz w:val="24"/>
          <w:szCs w:val="24"/>
          <w:u w:val="none"/>
        </w:rPr>
        <w:t>, 13 de novembro de 2025.</w:t>
      </w:r>
    </w:p>
    <w:p w:rsidR="00D67F00" w:rsidRPr="00D67F00" w:rsidRDefault="00D67F00" w:rsidP="00D67F00">
      <w:pPr>
        <w:jc w:val="center"/>
        <w:rPr>
          <w:rFonts w:ascii="Arial" w:eastAsia="Arial" w:hAnsi="Arial" w:cs="Arial"/>
          <w:sz w:val="22"/>
          <w:szCs w:val="22"/>
        </w:rPr>
      </w:pPr>
    </w:p>
    <w:p w:rsidR="00D67F00" w:rsidRPr="00D67F00" w:rsidRDefault="00D67F00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D67F00" w:rsidRDefault="003525B9" w:rsidP="00D67F00">
      <w:pPr>
        <w:widowControl w:val="0"/>
        <w:tabs>
          <w:tab w:val="left" w:pos="10206"/>
        </w:tabs>
        <w:jc w:val="center"/>
        <w:rPr>
          <w:rFonts w:ascii="Arial" w:eastAsia="Arial" w:hAnsi="Arial" w:cs="Arial"/>
          <w:color w:val="000000"/>
          <w:sz w:val="22"/>
          <w:szCs w:val="22"/>
          <w:u w:val="none"/>
        </w:rPr>
      </w:pPr>
      <w:proofErr w:type="spellStart"/>
      <w:r w:rsidRPr="00D67F00">
        <w:rPr>
          <w:rFonts w:ascii="Arial" w:eastAsia="Arial" w:hAnsi="Arial" w:cs="Arial"/>
          <w:sz w:val="22"/>
          <w:szCs w:val="22"/>
          <w:u w:val="none"/>
        </w:rPr>
        <w:t>Biatriz</w:t>
      </w:r>
      <w:proofErr w:type="spellEnd"/>
      <w:r w:rsidRPr="00D67F00">
        <w:rPr>
          <w:rFonts w:ascii="Arial" w:eastAsia="Arial" w:hAnsi="Arial" w:cs="Arial"/>
          <w:sz w:val="22"/>
          <w:szCs w:val="22"/>
          <w:u w:val="none"/>
        </w:rPr>
        <w:t xml:space="preserve"> Goulart da Silva</w:t>
      </w:r>
    </w:p>
    <w:p w:rsidR="00E05FCE" w:rsidRPr="00D67F00" w:rsidRDefault="003525B9" w:rsidP="00D67F00">
      <w:pPr>
        <w:widowControl w:val="0"/>
        <w:tabs>
          <w:tab w:val="left" w:pos="10206"/>
        </w:tabs>
        <w:jc w:val="center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D67F00"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  <w:t>PRESIDENTE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D67F00" w:rsidRDefault="00D67F00" w:rsidP="00D67F00">
      <w:pPr>
        <w:jc w:val="center"/>
        <w:rPr>
          <w:rFonts w:ascii="Arial" w:eastAsia="Arial" w:hAnsi="Arial" w:cs="Arial"/>
          <w:sz w:val="22"/>
          <w:szCs w:val="22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2"/>
          <w:szCs w:val="22"/>
        </w:rPr>
      </w:pPr>
      <w:r w:rsidRPr="00023200">
        <w:rPr>
          <w:rFonts w:ascii="Arial" w:eastAsia="Arial" w:hAnsi="Arial" w:cs="Arial"/>
          <w:sz w:val="22"/>
          <w:szCs w:val="22"/>
        </w:rPr>
        <w:t>EDITAL Nº 001/2025</w:t>
      </w:r>
      <w:r w:rsidR="00D67F00">
        <w:rPr>
          <w:rFonts w:ascii="Arial" w:eastAsia="Arial" w:hAnsi="Arial" w:cs="Arial"/>
          <w:sz w:val="22"/>
          <w:szCs w:val="22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2"/>
          <w:szCs w:val="22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2"/>
          <w:szCs w:val="22"/>
        </w:rPr>
      </w:pPr>
      <w:r w:rsidRPr="00023200">
        <w:rPr>
          <w:rFonts w:ascii="Arial" w:eastAsia="Arial" w:hAnsi="Arial" w:cs="Arial"/>
          <w:sz w:val="22"/>
          <w:szCs w:val="22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2"/>
          <w:szCs w:val="22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2"/>
          <w:szCs w:val="22"/>
        </w:rPr>
      </w:pPr>
      <w:r w:rsidRPr="00023200">
        <w:rPr>
          <w:rFonts w:ascii="Arial" w:eastAsia="Arial" w:hAnsi="Arial" w:cs="Arial"/>
          <w:sz w:val="22"/>
          <w:szCs w:val="22"/>
        </w:rPr>
        <w:t>ANEXO I - DESCRIÇÃO DOS CARGOS E OUTRAS INFORMAÇÕES REFERENTES AOS CARGOS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tbl>
      <w:tblPr>
        <w:tblStyle w:val="a0"/>
        <w:tblW w:w="9855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145"/>
        <w:gridCol w:w="5370"/>
      </w:tblGrid>
      <w:tr w:rsidR="00E05FCE" w:rsidRPr="00023200">
        <w:trPr>
          <w:trHeight w:val="524"/>
        </w:trPr>
        <w:tc>
          <w:tcPr>
            <w:tcW w:w="2340" w:type="dxa"/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sz w:val="22"/>
                <w:szCs w:val="22"/>
                <w:u w:val="none"/>
              </w:rPr>
              <w:t>CARGO</w:t>
            </w:r>
          </w:p>
        </w:tc>
        <w:tc>
          <w:tcPr>
            <w:tcW w:w="2145" w:type="dxa"/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sz w:val="22"/>
                <w:szCs w:val="22"/>
                <w:u w:val="none"/>
              </w:rPr>
              <w:t>REQUISITOS</w:t>
            </w:r>
          </w:p>
        </w:tc>
        <w:tc>
          <w:tcPr>
            <w:tcW w:w="5370" w:type="dxa"/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sz w:val="22"/>
                <w:szCs w:val="22"/>
                <w:u w:val="none"/>
              </w:rPr>
              <w:t>ATRIBUIÇÕES DO CARGO</w:t>
            </w:r>
          </w:p>
        </w:tc>
      </w:tr>
      <w:tr w:rsidR="00E05FCE" w:rsidRPr="00023200" w:rsidTr="008B096F">
        <w:trPr>
          <w:trHeight w:val="3112"/>
        </w:trPr>
        <w:tc>
          <w:tcPr>
            <w:tcW w:w="2340" w:type="dxa"/>
            <w:vAlign w:val="center"/>
          </w:tcPr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lastRenderedPageBreak/>
              <w:t>Auxiliar de Serviços Diversos</w:t>
            </w:r>
          </w:p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(Assentamentos)</w:t>
            </w:r>
          </w:p>
        </w:tc>
        <w:tc>
          <w:tcPr>
            <w:tcW w:w="2145" w:type="dxa"/>
            <w:vAlign w:val="center"/>
          </w:tcPr>
          <w:p w:rsidR="00E05FCE" w:rsidRPr="008B096F" w:rsidRDefault="003525B9" w:rsidP="008B096F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Alfabetizado; </w:t>
            </w:r>
            <w:r w:rsid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residir na área de atuação;</w:t>
            </w: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experiência prévia </w:t>
            </w:r>
            <w:r w:rsid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nos serviços correlatos ao cargo</w:t>
            </w: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5370" w:type="dxa"/>
            <w:vAlign w:val="center"/>
          </w:tcPr>
          <w:p w:rsidR="00E05FCE" w:rsidRPr="008B096F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Atuar no apoio às atividades operacionais e de manutenção da Unidade Básica de Saúde (UBS), contribuindo para a conservação, organização e funcionamento adequado do ambiente. São atribuições do cargo: realizar a limpeza e higienização de ambientes internos e externos da UBS; coletar e descartar resíduos de acordo com as normas de biossegurança; auxiliar na organização de salas e áreas comuns; repor materiais de higiene e limpeza; apoiar na logística interna de materiais e insumos; e prestar suporte às demandas da equipe de saúde, conforme orientação da coordenação da unidade.</w:t>
            </w:r>
          </w:p>
        </w:tc>
      </w:tr>
      <w:tr w:rsidR="00E05FCE" w:rsidRPr="00023200" w:rsidTr="008B096F">
        <w:trPr>
          <w:trHeight w:val="2637"/>
        </w:trPr>
        <w:tc>
          <w:tcPr>
            <w:tcW w:w="2340" w:type="dxa"/>
            <w:vAlign w:val="center"/>
          </w:tcPr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Atendente de Saúde</w:t>
            </w:r>
          </w:p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(Assentamento N. S. Auxiliadora)</w:t>
            </w:r>
          </w:p>
        </w:tc>
        <w:tc>
          <w:tcPr>
            <w:tcW w:w="2145" w:type="dxa"/>
            <w:vAlign w:val="center"/>
          </w:tcPr>
          <w:p w:rsidR="00E05FCE" w:rsidRPr="008B096F" w:rsidRDefault="003525B9" w:rsidP="008B096F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Ensino Fundamental Completo; </w:t>
            </w:r>
            <w:r w:rsid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residir na área de atuação;</w:t>
            </w:r>
            <w:r w:rsidR="008B096F"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experiência prévia </w:t>
            </w:r>
            <w:r w:rsid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nos serviços correlatos ao cargo</w:t>
            </w:r>
            <w:r w:rsidR="008B096F"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5370" w:type="dxa"/>
            <w:vAlign w:val="center"/>
          </w:tcPr>
          <w:p w:rsidR="00E05FCE" w:rsidRPr="008B096F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Recepcionar e orientar os usuários quanto aos serviços disponíveis; realizar agendamentos e registros de atendimentos; organizar e manter atualizados os documentos da unidade; prestar apoio às equipes de saúde nas ações comunitárias; zelar pela organização do ambiente de trabalho; e colaborar na articulação entre os profissionais da UBS e a comunidade local.</w:t>
            </w:r>
          </w:p>
        </w:tc>
      </w:tr>
      <w:tr w:rsidR="00E05FCE" w:rsidRPr="00023200">
        <w:trPr>
          <w:trHeight w:val="2637"/>
        </w:trPr>
        <w:tc>
          <w:tcPr>
            <w:tcW w:w="2340" w:type="dxa"/>
            <w:vAlign w:val="center"/>
          </w:tcPr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Técnico de Enfermagem </w:t>
            </w:r>
          </w:p>
          <w:p w:rsidR="00E05FCE" w:rsidRPr="008B096F" w:rsidRDefault="00E05FCE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145" w:type="dxa"/>
            <w:vAlign w:val="center"/>
          </w:tcPr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white"/>
                <w:u w:val="none"/>
              </w:rPr>
              <w:t xml:space="preserve">Ensino Médio completo e Curso Técnico de Enfermagem e Registro profissional no conselho da categoria. </w:t>
            </w:r>
          </w:p>
        </w:tc>
        <w:tc>
          <w:tcPr>
            <w:tcW w:w="5370" w:type="dxa"/>
            <w:vAlign w:val="center"/>
          </w:tcPr>
          <w:p w:rsidR="00E05FCE" w:rsidRPr="008B096F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white"/>
                <w:u w:val="none"/>
              </w:rPr>
              <w:t xml:space="preserve">Receber e encaminhar pacientes; executar ações assistenciais de enfermagem, exceto as privativas do enfermeiro; agendar consultas; verificar sinais vitais como pulso, temperatura, pressão arterial, frequência respiratória; administrar vacinas; administrar e fornecer medicamentos mediante receita médica; efetuar curativos; realizar visitas domiciliares; esterilizar ou preparar materiais para esterilização; acompanhar e transportar pacientes; atuar no bloqueio de epidemias; promover grupos educativos com pacientes; integrar e participar de reuniões de equipe; atuar de forma integrada com profissionais de outras instituições; zelar pela segurança, manutenção e higiene das áreas de trabalho.  </w:t>
            </w:r>
          </w:p>
        </w:tc>
      </w:tr>
      <w:tr w:rsidR="00E05FCE" w:rsidRPr="00023200" w:rsidTr="008B096F">
        <w:trPr>
          <w:trHeight w:val="2637"/>
        </w:trPr>
        <w:tc>
          <w:tcPr>
            <w:tcW w:w="2340" w:type="dxa"/>
            <w:vAlign w:val="center"/>
          </w:tcPr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Motorista </w:t>
            </w:r>
            <w:proofErr w:type="spellStart"/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III</w:t>
            </w:r>
            <w:proofErr w:type="spellEnd"/>
          </w:p>
          <w:p w:rsidR="00E05FCE" w:rsidRPr="008B096F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Rural</w:t>
            </w:r>
          </w:p>
        </w:tc>
        <w:tc>
          <w:tcPr>
            <w:tcW w:w="2145" w:type="dxa"/>
            <w:vAlign w:val="center"/>
          </w:tcPr>
          <w:p w:rsidR="00E05FCE" w:rsidRPr="008B096F" w:rsidRDefault="003525B9" w:rsidP="008B096F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Ensino fundamental Completo e CNH classe mínima D; </w:t>
            </w:r>
            <w:r w:rsid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residir na área de atuação</w:t>
            </w:r>
            <w:r w:rsidR="008B096F"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5370" w:type="dxa"/>
            <w:vAlign w:val="center"/>
          </w:tcPr>
          <w:p w:rsidR="00E05FCE" w:rsidRPr="008B096F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8B096F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Atuar no transporte seguro de pacientes, equipes de saúde e materiais, conforme as demandas da Secretaria Municipal de Saúde, atendendo prioritariamente a população residente nos assentamentos rurais. São atribuições do cargo: conduzir veículos oficiais da saúde em rotas programadas ou emergenciais; zelar pela manutenção, limpeza e conservação dos veículos sob sua responsabilidade; obedecer à legislação de trânsito e às normas de segurança; prestar apoio logístico às ações itinerantes de saúde; e colaborar com o bom funcionamento dos serviços oferecidos à comunidade.</w:t>
            </w:r>
          </w:p>
        </w:tc>
      </w:tr>
    </w:tbl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lastRenderedPageBreak/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ANEXO </w:t>
      </w:r>
      <w:proofErr w:type="gramStart"/>
      <w:r w:rsidRPr="00023200">
        <w:rPr>
          <w:rFonts w:ascii="Arial" w:eastAsia="Arial" w:hAnsi="Arial" w:cs="Arial"/>
          <w:sz w:val="24"/>
          <w:szCs w:val="24"/>
        </w:rPr>
        <w:t>II  -</w:t>
      </w:r>
      <w:proofErr w:type="gramEnd"/>
      <w:r w:rsidRPr="00023200">
        <w:rPr>
          <w:rFonts w:ascii="Arial" w:eastAsia="Arial" w:hAnsi="Arial" w:cs="Arial"/>
          <w:sz w:val="24"/>
          <w:szCs w:val="24"/>
        </w:rPr>
        <w:t xml:space="preserve"> FICHA DE INSCRIÇÃO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tbl>
      <w:tblPr>
        <w:tblStyle w:val="a1"/>
        <w:tblW w:w="84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05FCE" w:rsidRPr="00023200">
        <w:trPr>
          <w:trHeight w:val="1753"/>
        </w:trPr>
        <w:tc>
          <w:tcPr>
            <w:tcW w:w="8494" w:type="dxa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PROTOCOLO DE RECEBIMENTO</w:t>
            </w:r>
          </w:p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Destinatário: DEPARTAMENTO DE RECURSOS HUMANOS </w:t>
            </w: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br/>
              <w:t xml:space="preserve">Descriminação: Recebi a Ficha de Inscrição nº_____/2025, Anexo II do Edital nº 001/2025. </w:t>
            </w:r>
          </w:p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     Assinatura do recebedor: ___________________________ </w:t>
            </w:r>
          </w:p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     Iguatemi, _______ de __________________ </w:t>
            </w:r>
            <w:proofErr w:type="spellStart"/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de</w:t>
            </w:r>
            <w:proofErr w:type="spellEnd"/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2025.  </w:t>
            </w:r>
          </w:p>
        </w:tc>
      </w:tr>
    </w:tbl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Nº.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da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Inscrição_________________  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                 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CANDIDATO (A) AO CARGO DE: _____________________________________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Nome do Candidato: _________________________________________________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Identidade: _____________________ Órgão Expedidor:_____________________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C.P.F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.: ______________________ Data de Nascimento: ______/____/_________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Nacionalidade: _____________________ Naturalidade: 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Título de Eleitor: __________________      Zona: _______ Seção: 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Endereço: ____________________________________________ Nº___________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br/>
        <w:t xml:space="preserve">Bairro: ___________________________ Município _______________ UF:____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br/>
        <w:t xml:space="preserve">Escolaridade: _______________________________________________________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Tel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: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(  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) __________________ Celular: (   ) 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E-mail: ___________________________________________________________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DECLARO ESTAR CIENTE DAS CONDIÇÕES DO PRESENTE PROCESSO DE SELEÇÃO SIMPLIFICADA PARA CONTRATAÇÃO DE QUE TRATA O EDITAL Nº 001/2025.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DECLARO, TAMBÉM, SOB AS PENAS DA LEI, SER VERDADEIRAS AS INFORMAÇÕES PRESTADAS.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Data da Inscrição: ____/____/____.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Assinatura do candidato: _________________________________________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ANEXO </w:t>
      </w:r>
      <w:proofErr w:type="spellStart"/>
      <w:r w:rsidRPr="00023200">
        <w:rPr>
          <w:rFonts w:ascii="Arial" w:eastAsia="Arial" w:hAnsi="Arial" w:cs="Arial"/>
          <w:sz w:val="24"/>
          <w:szCs w:val="24"/>
        </w:rPr>
        <w:t>III</w:t>
      </w:r>
      <w:proofErr w:type="spellEnd"/>
      <w:r w:rsidRPr="00023200">
        <w:rPr>
          <w:rFonts w:ascii="Arial" w:eastAsia="Arial" w:hAnsi="Arial" w:cs="Arial"/>
          <w:sz w:val="24"/>
          <w:szCs w:val="24"/>
        </w:rPr>
        <w:t xml:space="preserve"> - MODELO DE CURRÍCULO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 - DADOS PESSOAIS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Nome: ___________________________________________________________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Endereço:_______________________________________________Nº_________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Bairro: _____________________________ Município ___________________ UF:________ Telefone: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(  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) ______________ Celular (   ) 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E-mail: ____________________________________________________________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Data de nascimento: _____/ _____/____ Estado civil _________ Sexo: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(  )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F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ab/>
        <w:t>(   )M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Naturalidade: ________________________________    UF:   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Profissão:__________________________________________________________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a) FORMAÇÃO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ab/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b) CAPACIDADE TÉCNICA E EXPERIÊNCIA PROFISSIONAL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b.1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 Instituição onde trabalhou: __________________________________________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Cargos ocupados ou funções exercidas: _________________________________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_____________________________________________________________________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Período: _____/ ____/______.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Descreva as atividades desenvolvidas:___________________________________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__________________________________________________________________________________________________________________________________________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b.2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-Instituição/empresa onde Trabalhou: _________________________________ 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Cargos ocupados ou funções exercidas _________________________________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Período: _____/ ____/______.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Descreva as atividades desenvolvidas: __________________________________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__________________________________________________________________________________________________________________________________________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Tempo de experiência profissional na função/cargo a que concorre: ____ ______________________________________________________________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ANEXAR OS DOCUMENTOS COMPROBATÓRIOS DE TODOS OS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ELEMENTOS DECLARADOS.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Assinatura: ________________________                       Data: ____/ _______/2025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bookmarkStart w:id="1" w:name="_heading=h.d3y6ir7q4jts" w:colFirst="0" w:colLast="0"/>
      <w:bookmarkEnd w:id="1"/>
      <w:r w:rsidRPr="00023200">
        <w:rPr>
          <w:rFonts w:ascii="Arial" w:eastAsia="Arial" w:hAnsi="Arial" w:cs="Arial"/>
          <w:sz w:val="24"/>
          <w:szCs w:val="24"/>
        </w:rPr>
        <w:t xml:space="preserve">ANEXO </w:t>
      </w:r>
      <w:proofErr w:type="spellStart"/>
      <w:r w:rsidRPr="00023200">
        <w:rPr>
          <w:rFonts w:ascii="Arial" w:eastAsia="Arial" w:hAnsi="Arial" w:cs="Arial"/>
          <w:sz w:val="24"/>
          <w:szCs w:val="24"/>
        </w:rPr>
        <w:t>IV</w:t>
      </w:r>
      <w:proofErr w:type="spellEnd"/>
      <w:r w:rsidRPr="00023200">
        <w:rPr>
          <w:rFonts w:ascii="Arial" w:eastAsia="Arial" w:hAnsi="Arial" w:cs="Arial"/>
          <w:sz w:val="24"/>
          <w:szCs w:val="24"/>
        </w:rPr>
        <w:t xml:space="preserve"> – FORMULÁRIO DE RELAÇÃO DE TÍTULOS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Cargo: ___________________________________________    Nº de inscrição: 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Nome do candidato: _____________________________________________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tbl>
      <w:tblPr>
        <w:tblStyle w:val="a2"/>
        <w:tblW w:w="9215" w:type="dxa"/>
        <w:tblInd w:w="-214" w:type="dxa"/>
        <w:tblBorders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954"/>
        <w:gridCol w:w="282"/>
        <w:gridCol w:w="1986"/>
      </w:tblGrid>
      <w:tr w:rsidR="00E05FCE" w:rsidRPr="00023200">
        <w:trPr>
          <w:cantSplit/>
        </w:trPr>
        <w:tc>
          <w:tcPr>
            <w:tcW w:w="9215" w:type="dxa"/>
            <w:gridSpan w:val="4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Histórico/Resumo do documento</w:t>
            </w:r>
          </w:p>
        </w:tc>
      </w:tr>
      <w:tr w:rsidR="00E05FCE" w:rsidRPr="00023200">
        <w:trPr>
          <w:cantSplit/>
        </w:trPr>
        <w:tc>
          <w:tcPr>
            <w:tcW w:w="993" w:type="dxa"/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Nº do</w:t>
            </w:r>
          </w:p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Título</w:t>
            </w:r>
          </w:p>
        </w:tc>
        <w:tc>
          <w:tcPr>
            <w:tcW w:w="5954" w:type="dxa"/>
            <w:tcBorders>
              <w:right w:val="nil"/>
            </w:tcBorders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Histórico / Resumo</w:t>
            </w:r>
          </w:p>
        </w:tc>
        <w:tc>
          <w:tcPr>
            <w:tcW w:w="2268" w:type="dxa"/>
            <w:gridSpan w:val="2"/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Pontuação</w:t>
            </w:r>
          </w:p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(</w:t>
            </w:r>
            <w:proofErr w:type="gramStart"/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deixar</w:t>
            </w:r>
            <w:proofErr w:type="gramEnd"/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em branco)</w:t>
            </w: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  <w:tr w:rsidR="00E05FCE" w:rsidRPr="00023200">
        <w:trPr>
          <w:cantSplit/>
        </w:trPr>
        <w:tc>
          <w:tcPr>
            <w:tcW w:w="993" w:type="dxa"/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5954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82" w:type="dxa"/>
            <w:tcBorders>
              <w:right w:val="nil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05FCE" w:rsidRPr="00023200" w:rsidRDefault="00E05FCE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</w:p>
        </w:tc>
      </w:tr>
    </w:tbl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Observações: </w:t>
      </w: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ab/>
        <w:t>Preencha, em letra legível, os campos destinados ao candidato. Se necessário, faça cópia desta folha para completar sua relação.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ab/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Declaro, para os devidos fins que possuo como requisito de habilitação para o cargo de inscrição.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ab/>
        <w:t xml:space="preserve">           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Iguatemi, ____ de ____________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2025.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_______________________</w:t>
      </w:r>
    </w:p>
    <w:p w:rsidR="00E05FCE" w:rsidRPr="00023200" w:rsidRDefault="003525B9" w:rsidP="00D67F00">
      <w:pPr>
        <w:jc w:val="center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Assinatura do candidato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ANEXO V - DOCUMENTAÇÃO PARA INSCRIÇÃO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1.  Ficha de inscrição devidamente preenchida (Anexo II);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2.  Carteira de identidade (cópia e original para autenticação);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3.  Cadastro de pessoa física CPF (Cópia e original para autenticação);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4. 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Título  com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  o   comprovante   da  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ultima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   votação  ou   quitação; 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5.  Certificado de reservista, para candidatos do sexo masculino;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6.  Comprovante de residência atual;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7.  Comprovante de escolaridade (diploma ou histórico escolar);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8. Comprovante/Certificado de Conclusão do Curso de Nível Superior do cargo a que concorre;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9.  Prova de Atestado Civil (Certidão de Nascimento ou Casamento);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10.  </w:t>
      </w:r>
      <w:proofErr w:type="gram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Carteira  de</w:t>
      </w:r>
      <w:proofErr w:type="gram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Trabalho e Previdência Social;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11. PIS ou PASEP com data de expedição (Caso não possua o cartão, fazer pesquisa junto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Caixa Econômica Federal para verificar a inscrição);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12. Carteira de Motorista (caso possua e/ou para cargo obrigatório);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13. CPF e RG do Conjugue;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14. Diploma de Especialização (Cursos de Capacitação);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15. Cópia de certificados de cursos, participação em seminários, palestras e congressos específicos na área, com a carga horária maior a 20 horas;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16. Currículo (Anexo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);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17. Formulário de Relação de Títulos (Anexo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IV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);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ANEXO VI - CRITÉRIOS DE MENSURAÇÃO PARA A ETAPA DE ENTREVISTA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“Competência é a combinação de habilidades, conhecimentos, comportamentos de trabalho e atributos pessoais observáveis e mensuráveis que induzem à melhoria do desempenho do empregado e ao sucesso da organização” (American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Compensation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Association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).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Partindo deste pressuposto, a etapa de entrevista TEM foco em competências, de forma semiestruturada, composta por perguntas situacionais e com ênfase na investigação de experiências vividas pelo candidato. A Etapa de Entrevista Individual é realizada POR profissionais.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Diante disso, consideramos as COMPETÊNCIAS ESSENCIAIS: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1. COOPERAÇÃO Capacidade de agir de forma cooperativa, trocando conhecimentos e realizando atividades compartilhadas, tendo em mente que, para atingir os objetivos da instituição, o trabalho cooperativo multiplica resultados.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2. RELACIONAMENTO Capacidade para atrair e cultivar relacionamentos e parcerias através da empatia e cordialidade.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3. FLEXIBILIDADE Capacidade de aceitar e adaptar-se com rapidez a novas situações, encarando as mudanças sem atitudes pré-concebidas e rígidas, contribuindo como agente de mudança.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4. EXCELÊNCIA NA PRESTAÇÃO DE SERVIÇOS Capacidade para perceber as necessidades dos colegas de trabalho e/ou da população e oferecer serviços de excelência para a melhoria da qualidade de vida.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bookmarkStart w:id="2" w:name="_heading=h.lfyom9c88pmc" w:colFirst="0" w:colLast="0"/>
      <w:bookmarkEnd w:id="2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5. TRABALHO EM EQUIPE: Capacidade para tomar decisões, iniciar ações e estimular a colaboração diante de situações imprevistas a partir de seu comprometimento com os resultados.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6. DOMÍNIO DE PROCESSOS: Capacidade para estabelecer prioridades em suas atividades, considerando procedimentos e normas, tempo, recursos e resultados esperados.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7. SOLUÇÃO DE PROBLEMAS: Capacidade para identificar e agir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proativamente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sobre problemas, de forma ágil e focada na solução.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8. ABERTURA PARA O DESENVOLVIMENTO: Capacidade para receber e responder positivamente às orientações, mudando comportamentos quando necessário e comprometendo-se com seu próprio desenvolvimento.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9. ORGANIZAÇÃO DO TRABALHO: Capacidade para organizar e executar suas atividades seguindo normas e procedimentos estabelecidos. 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INDICADORES PARA MENSURAÇÃO DA ENTREVISTA POR COMPETÊNCIA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1,0 a 4,0 – Não atende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4,0 a 6,0 – Atende parcialmente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7,0 a 8,0 – Atende plenamente 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9,0 a 10 – Supera expectativas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EDITAL Nº 001/2025</w:t>
      </w:r>
      <w:r w:rsidR="00D67F00">
        <w:rPr>
          <w:rFonts w:ascii="Arial" w:eastAsia="Arial" w:hAnsi="Arial" w:cs="Arial"/>
          <w:sz w:val="24"/>
          <w:szCs w:val="24"/>
        </w:rPr>
        <w:t>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>PROCESSO SELETIVO SIMPLIFICADO Nº 002/2025/SMS</w:t>
      </w:r>
    </w:p>
    <w:p w:rsidR="00E05FCE" w:rsidRPr="00023200" w:rsidRDefault="00E05FCE" w:rsidP="00D67F00">
      <w:pPr>
        <w:jc w:val="center"/>
        <w:rPr>
          <w:rFonts w:ascii="Arial" w:eastAsia="Arial" w:hAnsi="Arial" w:cs="Arial"/>
          <w:sz w:val="24"/>
          <w:szCs w:val="24"/>
        </w:rPr>
      </w:pPr>
    </w:p>
    <w:p w:rsidR="00E05FCE" w:rsidRPr="00023200" w:rsidRDefault="003525B9" w:rsidP="00D67F00">
      <w:pPr>
        <w:jc w:val="center"/>
        <w:rPr>
          <w:rFonts w:ascii="Arial" w:eastAsia="Arial" w:hAnsi="Arial" w:cs="Arial"/>
          <w:sz w:val="24"/>
          <w:szCs w:val="24"/>
        </w:rPr>
      </w:pPr>
      <w:r w:rsidRPr="00023200">
        <w:rPr>
          <w:rFonts w:ascii="Arial" w:eastAsia="Arial" w:hAnsi="Arial" w:cs="Arial"/>
          <w:sz w:val="24"/>
          <w:szCs w:val="24"/>
        </w:rPr>
        <w:t xml:space="preserve">ANEXO </w:t>
      </w:r>
      <w:proofErr w:type="spellStart"/>
      <w:r w:rsidRPr="00023200">
        <w:rPr>
          <w:rFonts w:ascii="Arial" w:eastAsia="Arial" w:hAnsi="Arial" w:cs="Arial"/>
          <w:sz w:val="24"/>
          <w:szCs w:val="24"/>
        </w:rPr>
        <w:t>VII</w:t>
      </w:r>
      <w:proofErr w:type="spellEnd"/>
      <w:r w:rsidRPr="00023200">
        <w:rPr>
          <w:rFonts w:ascii="Arial" w:eastAsia="Arial" w:hAnsi="Arial" w:cs="Arial"/>
          <w:sz w:val="24"/>
          <w:szCs w:val="24"/>
        </w:rPr>
        <w:t xml:space="preserve"> – QUADRO DE CRITÉRIOS PARA ANÁLISE CURRICULAR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7.1. CARGO: Auxiliar de Serviços Diversos, Atendente em Saúde e Motorista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III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.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NOME: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Nº DA INSCRIÇÃO: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CPF:</w:t>
      </w: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RG: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tbl>
      <w:tblPr>
        <w:tblStyle w:val="a3"/>
        <w:tblW w:w="8289" w:type="dxa"/>
        <w:tblInd w:w="-214" w:type="dxa"/>
        <w:tblLayout w:type="fixed"/>
        <w:tblLook w:val="0400" w:firstRow="0" w:lastRow="0" w:firstColumn="0" w:lastColumn="0" w:noHBand="0" w:noVBand="1"/>
      </w:tblPr>
      <w:tblGrid>
        <w:gridCol w:w="4178"/>
        <w:gridCol w:w="2127"/>
        <w:gridCol w:w="1984"/>
      </w:tblGrid>
      <w:tr w:rsidR="00E05FCE" w:rsidRPr="00023200" w:rsidTr="008B096F">
        <w:trPr>
          <w:trHeight w:val="405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CRITÉRIOS AVALIADOS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center"/>
              <w:rPr>
                <w:rFonts w:ascii="Arial" w:eastAsia="Arial" w:hAnsi="Arial" w:cs="Arial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PONTUAÇÃO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8B096F">
            <w:pPr>
              <w:jc w:val="center"/>
              <w:rPr>
                <w:rFonts w:ascii="Arial" w:eastAsia="Arial" w:hAnsi="Arial" w:cs="Arial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PONTUAÇÃO MÁXIMA</w:t>
            </w:r>
          </w:p>
        </w:tc>
      </w:tr>
      <w:tr w:rsidR="00E05FCE" w:rsidRPr="00023200" w:rsidTr="008B096F">
        <w:trPr>
          <w:trHeight w:val="320"/>
        </w:trPr>
        <w:tc>
          <w:tcPr>
            <w:tcW w:w="82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 Cursos Concluídos a partir de 2015</w:t>
            </w:r>
          </w:p>
        </w:tc>
      </w:tr>
      <w:tr w:rsidR="00E05FCE" w:rsidRPr="00023200" w:rsidTr="008B096F">
        <w:trPr>
          <w:trHeight w:val="1527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Certificação ou Diploma de participação em cursos de capacitação e/ou atualização concluídos na área específica do cargo pretendido ou correlato, com carga horária acima de 20 h/a.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20</w:t>
            </w:r>
          </w:p>
        </w:tc>
      </w:tr>
      <w:tr w:rsidR="00E05FCE" w:rsidRPr="00023200" w:rsidTr="008B096F">
        <w:trPr>
          <w:trHeight w:val="1563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Certificação ou Diploma de participação em cursos de capacitação e/ou atualização concluídos na área específica do cargo pretendido ou correlato, com carga horária igual ou acima de 40 h/a.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30</w:t>
            </w:r>
          </w:p>
        </w:tc>
      </w:tr>
      <w:tr w:rsidR="00E05FCE" w:rsidRPr="00023200" w:rsidTr="008B096F">
        <w:trPr>
          <w:trHeight w:val="389"/>
        </w:trPr>
        <w:tc>
          <w:tcPr>
            <w:tcW w:w="8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2. Tempo de Serviço</w:t>
            </w:r>
          </w:p>
        </w:tc>
      </w:tr>
      <w:tr w:rsidR="00E05FCE" w:rsidRPr="00023200" w:rsidTr="008B096F">
        <w:trPr>
          <w:trHeight w:val="405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No serviço público e/ou iniciativa privada na área específica do cargo pretendido ou correlato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10 pontos por 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50</w:t>
            </w:r>
          </w:p>
        </w:tc>
      </w:tr>
      <w:tr w:rsidR="00E05FCE" w:rsidRPr="00023200" w:rsidTr="008B096F">
        <w:trPr>
          <w:trHeight w:val="405"/>
        </w:trPr>
        <w:tc>
          <w:tcPr>
            <w:tcW w:w="6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VALOR MÁXIMO DE PONTOS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 w:rsidP="00D67F00">
            <w:pPr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023200">
              <w:rPr>
                <w:rFonts w:ascii="Arial" w:eastAsia="Arial" w:hAnsi="Arial" w:cs="Arial"/>
                <w:b w:val="0"/>
                <w:bCs w:val="0"/>
                <w:sz w:val="22"/>
                <w:szCs w:val="22"/>
                <w:u w:val="none"/>
              </w:rPr>
              <w:t>100</w:t>
            </w:r>
          </w:p>
        </w:tc>
      </w:tr>
    </w:tbl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p w:rsidR="00E05FCE" w:rsidRPr="00023200" w:rsidRDefault="003525B9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Iguatemi, ______ de ______________ </w:t>
      </w:r>
      <w:proofErr w:type="spellStart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>de</w:t>
      </w:r>
      <w:proofErr w:type="spellEnd"/>
      <w:r w:rsidRPr="00023200">
        <w:rPr>
          <w:rFonts w:ascii="Arial" w:eastAsia="Arial" w:hAnsi="Arial" w:cs="Arial"/>
          <w:b w:val="0"/>
          <w:bCs w:val="0"/>
          <w:sz w:val="22"/>
          <w:szCs w:val="22"/>
          <w:u w:val="none"/>
        </w:rPr>
        <w:t xml:space="preserve"> 2025</w:t>
      </w: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E05FCE" w:rsidP="00D67F00">
      <w:pPr>
        <w:jc w:val="both"/>
        <w:rPr>
          <w:rFonts w:ascii="Arial" w:eastAsia="Arial" w:hAnsi="Arial" w:cs="Arial"/>
          <w:b w:val="0"/>
          <w:bCs w:val="0"/>
          <w:color w:val="000000"/>
          <w:sz w:val="22"/>
          <w:szCs w:val="22"/>
          <w:u w:val="none"/>
        </w:rPr>
      </w:pPr>
    </w:p>
    <w:p w:rsidR="00E05FCE" w:rsidRPr="00023200" w:rsidRDefault="003525B9">
      <w:pPr>
        <w:widowControl w:val="0"/>
        <w:tabs>
          <w:tab w:val="left" w:pos="993"/>
          <w:tab w:val="left" w:pos="9923"/>
        </w:tabs>
        <w:spacing w:before="44" w:line="280" w:lineRule="auto"/>
        <w:ind w:left="993" w:hanging="993"/>
        <w:jc w:val="center"/>
        <w:rPr>
          <w:rFonts w:ascii="Arial" w:eastAsia="Arial" w:hAnsi="Arial" w:cs="Arial"/>
          <w:b w:val="0"/>
          <w:bCs w:val="0"/>
          <w:color w:val="000000"/>
        </w:rPr>
      </w:pPr>
      <w:r w:rsidRPr="00023200">
        <w:rPr>
          <w:rFonts w:ascii="Arial" w:eastAsia="Arial" w:hAnsi="Arial" w:cs="Arial"/>
          <w:color w:val="000000"/>
        </w:rPr>
        <w:t>EDITAL Nº 00</w:t>
      </w:r>
      <w:r w:rsidRPr="00023200">
        <w:rPr>
          <w:rFonts w:ascii="Arial" w:eastAsia="Arial" w:hAnsi="Arial" w:cs="Arial"/>
        </w:rPr>
        <w:t>1/</w:t>
      </w:r>
      <w:r w:rsidRPr="00023200">
        <w:rPr>
          <w:rFonts w:ascii="Arial" w:eastAsia="Arial" w:hAnsi="Arial" w:cs="Arial"/>
          <w:color w:val="000000"/>
        </w:rPr>
        <w:t>2025</w:t>
      </w:r>
      <w:r w:rsidR="008B096F">
        <w:rPr>
          <w:rFonts w:ascii="Arial" w:eastAsia="Arial" w:hAnsi="Arial" w:cs="Arial"/>
          <w:color w:val="000000"/>
        </w:rPr>
        <w:t>/</w:t>
      </w:r>
      <w:r w:rsidR="00D67F00">
        <w:rPr>
          <w:rFonts w:ascii="Arial" w:eastAsia="Arial" w:hAnsi="Arial" w:cs="Arial"/>
          <w:color w:val="000000"/>
        </w:rPr>
        <w:t>SMS</w:t>
      </w:r>
    </w:p>
    <w:p w:rsidR="00E05FCE" w:rsidRPr="00023200" w:rsidRDefault="00E05FCE">
      <w:pPr>
        <w:widowControl w:val="0"/>
        <w:tabs>
          <w:tab w:val="left" w:pos="993"/>
          <w:tab w:val="left" w:pos="9923"/>
        </w:tabs>
        <w:spacing w:before="44" w:line="280" w:lineRule="auto"/>
        <w:ind w:left="993" w:hanging="993"/>
        <w:jc w:val="center"/>
        <w:rPr>
          <w:rFonts w:ascii="Arial" w:eastAsia="Arial" w:hAnsi="Arial" w:cs="Arial"/>
          <w:b w:val="0"/>
          <w:bCs w:val="0"/>
          <w:color w:val="000000"/>
        </w:rPr>
      </w:pPr>
    </w:p>
    <w:p w:rsidR="00E05FCE" w:rsidRPr="00023200" w:rsidRDefault="003525B9">
      <w:pPr>
        <w:widowControl w:val="0"/>
        <w:tabs>
          <w:tab w:val="left" w:pos="993"/>
          <w:tab w:val="left" w:pos="9923"/>
        </w:tabs>
        <w:spacing w:before="44" w:line="280" w:lineRule="auto"/>
        <w:ind w:left="993" w:hanging="993"/>
        <w:jc w:val="center"/>
        <w:rPr>
          <w:rFonts w:ascii="Arial" w:eastAsia="Arial" w:hAnsi="Arial" w:cs="Arial"/>
          <w:b w:val="0"/>
          <w:bCs w:val="0"/>
          <w:color w:val="000000"/>
        </w:rPr>
      </w:pPr>
      <w:r w:rsidRPr="00023200">
        <w:rPr>
          <w:rFonts w:ascii="Arial" w:eastAsia="Arial" w:hAnsi="Arial" w:cs="Arial"/>
          <w:color w:val="000000"/>
        </w:rPr>
        <w:t>PROCESSO SELETIVO SIMPLIFICADO Nº 00</w:t>
      </w:r>
      <w:r w:rsidRPr="00023200">
        <w:rPr>
          <w:rFonts w:ascii="Arial" w:eastAsia="Arial" w:hAnsi="Arial" w:cs="Arial"/>
        </w:rPr>
        <w:t>2</w:t>
      </w:r>
      <w:r w:rsidRPr="00023200">
        <w:rPr>
          <w:rFonts w:ascii="Arial" w:eastAsia="Arial" w:hAnsi="Arial" w:cs="Arial"/>
          <w:color w:val="000000"/>
        </w:rPr>
        <w:t>/2025/SMS</w:t>
      </w:r>
    </w:p>
    <w:p w:rsidR="00E05FCE" w:rsidRPr="00023200" w:rsidRDefault="00E05FCE">
      <w:pPr>
        <w:widowControl w:val="0"/>
        <w:spacing w:before="4" w:line="276" w:lineRule="auto"/>
        <w:rPr>
          <w:rFonts w:ascii="Arial" w:eastAsia="Arial" w:hAnsi="Arial" w:cs="Arial"/>
          <w:b w:val="0"/>
          <w:bCs w:val="0"/>
          <w:color w:val="000000"/>
        </w:rPr>
      </w:pPr>
    </w:p>
    <w:p w:rsidR="00E05FCE" w:rsidRPr="00023200" w:rsidRDefault="003525B9">
      <w:pPr>
        <w:widowControl w:val="0"/>
        <w:spacing w:before="4" w:line="276" w:lineRule="auto"/>
        <w:rPr>
          <w:rFonts w:ascii="Arial" w:eastAsia="Arial" w:hAnsi="Arial" w:cs="Arial"/>
          <w:b w:val="0"/>
          <w:bCs w:val="0"/>
          <w:color w:val="000000"/>
          <w:sz w:val="24"/>
          <w:szCs w:val="24"/>
          <w:u w:val="none"/>
        </w:rPr>
      </w:pPr>
      <w:r w:rsidRPr="00023200">
        <w:rPr>
          <w:rFonts w:ascii="Arial" w:eastAsia="Arial" w:hAnsi="Arial" w:cs="Arial"/>
          <w:color w:val="000000"/>
          <w:sz w:val="24"/>
          <w:szCs w:val="24"/>
          <w:u w:val="none"/>
        </w:rPr>
        <w:t xml:space="preserve">ANEXO </w:t>
      </w:r>
      <w:proofErr w:type="spellStart"/>
      <w:r w:rsidRPr="00023200">
        <w:rPr>
          <w:rFonts w:ascii="Arial" w:eastAsia="Arial" w:hAnsi="Arial" w:cs="Arial"/>
          <w:color w:val="000000"/>
          <w:sz w:val="24"/>
          <w:szCs w:val="24"/>
          <w:u w:val="none"/>
        </w:rPr>
        <w:t>VIII</w:t>
      </w:r>
      <w:proofErr w:type="spellEnd"/>
      <w:r w:rsidRPr="00023200">
        <w:rPr>
          <w:rFonts w:ascii="Arial" w:eastAsia="Arial" w:hAnsi="Arial" w:cs="Arial"/>
          <w:color w:val="000000"/>
          <w:sz w:val="24"/>
          <w:szCs w:val="24"/>
          <w:u w:val="none"/>
        </w:rPr>
        <w:t xml:space="preserve"> – CRONOGRAMA DO PROCESSO SELETIVO SIMPLIFICADO</w:t>
      </w:r>
    </w:p>
    <w:tbl>
      <w:tblPr>
        <w:tblStyle w:val="a4"/>
        <w:tblW w:w="8494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8"/>
        <w:gridCol w:w="4146"/>
      </w:tblGrid>
      <w:tr w:rsidR="00E05FCE" w:rsidRPr="00023200"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EVENTO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DATA PREVISTA</w:t>
            </w:r>
          </w:p>
        </w:tc>
      </w:tr>
      <w:tr w:rsidR="00E05FCE" w:rsidRPr="00023200">
        <w:trPr>
          <w:trHeight w:val="664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lastRenderedPageBreak/>
              <w:t xml:space="preserve">PUBLICAÇÃO DE ABERTURA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14 DE NOVEMBRO 2025</w:t>
            </w:r>
          </w:p>
        </w:tc>
      </w:tr>
      <w:tr w:rsidR="00E05FCE" w:rsidRPr="00023200">
        <w:trPr>
          <w:trHeight w:val="664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PERÍODO DE INSCRIÇÃO</w:t>
            </w:r>
          </w:p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(ENTREGA DA DOCUMENTAÇÃO)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E05FCE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</w:p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24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25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NOVEMBRO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  <w:p w:rsidR="00E05FCE" w:rsidRPr="00023200" w:rsidRDefault="00E05FCE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</w:p>
        </w:tc>
      </w:tr>
      <w:tr w:rsidR="00E05FCE" w:rsidRPr="00023200">
        <w:trPr>
          <w:trHeight w:val="829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HOMOLOGAÇÃO DA LISTA DE INSCRITOS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E05FCE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</w:p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26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NOVEMBRO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  <w:p w:rsidR="00E05FCE" w:rsidRPr="00023200" w:rsidRDefault="00E05FCE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</w:p>
        </w:tc>
      </w:tr>
      <w:tr w:rsidR="00E05FCE" w:rsidRPr="00023200">
        <w:trPr>
          <w:trHeight w:val="1061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PRAZO PARA INTERPOSIÇÃO DE RECURSOS QUANTO A LISTA DE INSCRITOS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28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NOVEMBRO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</w:tc>
      </w:tr>
      <w:tr w:rsidR="00E05FCE" w:rsidRPr="00023200">
        <w:trPr>
          <w:trHeight w:val="1059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DIVULGAÇÃO DE INTERPOSIÇÃO DE POSSÍVEIS RECURSOS QUANTO A LISTA DE INSCRITOS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01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DEZEMBRO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</w:tc>
      </w:tr>
      <w:tr w:rsidR="00E05FCE" w:rsidRPr="00023200">
        <w:trPr>
          <w:trHeight w:val="787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REALIZAÇÃO DA AVALIAÇÃO CURRICULAR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02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 xml:space="preserve">DEZEMBRO 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2025</w:t>
            </w:r>
          </w:p>
        </w:tc>
      </w:tr>
      <w:tr w:rsidR="00E05FCE" w:rsidRPr="00023200">
        <w:trPr>
          <w:trHeight w:val="787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DIVULGAÇÃO DA AVALIAÇÃO CURRICULAR E LOCAL DA ENTREVISTA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03 DE DEZEMBRO 2025</w:t>
            </w:r>
          </w:p>
        </w:tc>
      </w:tr>
      <w:tr w:rsidR="00E05FCE" w:rsidRPr="00023200">
        <w:trPr>
          <w:trHeight w:val="512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smallCaps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mallCaps/>
                <w:color w:val="000000"/>
                <w:sz w:val="24"/>
                <w:szCs w:val="24"/>
                <w:u w:val="none"/>
              </w:rPr>
              <w:t xml:space="preserve">ENTREVISTAS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05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 xml:space="preserve">DEZEMBRO 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2025</w:t>
            </w:r>
          </w:p>
        </w:tc>
      </w:tr>
      <w:tr w:rsidR="00E05FCE" w:rsidRPr="00023200"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DIVULGAÇÃO DA CLASSIFICAÇÃO FINAL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09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 xml:space="preserve">DEZEMBRO 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2025</w:t>
            </w:r>
          </w:p>
        </w:tc>
      </w:tr>
      <w:tr w:rsidR="00E05FCE" w:rsidRPr="00023200">
        <w:trPr>
          <w:trHeight w:val="1343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PRAZO PARA INTERPOSIÇÃO DE RECURSOS QUANTO A CLASSIFICAÇÃO FINAL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11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 xml:space="preserve">DEZEMBRO 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2025</w:t>
            </w:r>
          </w:p>
        </w:tc>
      </w:tr>
      <w:tr w:rsidR="00E05FCE" w:rsidRPr="00023200">
        <w:trPr>
          <w:trHeight w:val="1135"/>
        </w:trPr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>DIVULGAÇÃO DE INTERPOSIÇÃO DE POSSÍVEIS RECURSOS QUANTO A CLASSIFICAÇÃO FINAL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spacing w:after="200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15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DEZEMBRO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</w:tc>
      </w:tr>
      <w:tr w:rsidR="00E05FCE" w:rsidRPr="00023200"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widowControl w:val="0"/>
              <w:spacing w:before="4" w:line="276" w:lineRule="auto"/>
              <w:jc w:val="center"/>
              <w:rPr>
                <w:rFonts w:ascii="Arial" w:eastAsia="Arial" w:hAnsi="Arial" w:cs="Arial"/>
                <w:b w:val="0"/>
                <w:bCs w:val="0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HOMOLOGAÇÃO DO PROCESSO SELETIVO SIMPLIFICADO 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5FCE" w:rsidRPr="00023200" w:rsidRDefault="003525B9">
            <w:pP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</w:pP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17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DE </w:t>
            </w:r>
            <w:r w:rsidRPr="00023200">
              <w:rPr>
                <w:rFonts w:ascii="Arial" w:eastAsia="Arial" w:hAnsi="Arial" w:cs="Arial"/>
                <w:sz w:val="24"/>
                <w:szCs w:val="24"/>
                <w:u w:val="none"/>
              </w:rPr>
              <w:t>DEZEMBRO</w:t>
            </w:r>
            <w:r w:rsidRPr="00023200">
              <w:rPr>
                <w:rFonts w:ascii="Arial" w:eastAsia="Arial" w:hAnsi="Arial" w:cs="Arial"/>
                <w:color w:val="000000"/>
                <w:sz w:val="24"/>
                <w:szCs w:val="24"/>
                <w:u w:val="none"/>
              </w:rPr>
              <w:t xml:space="preserve"> 2025</w:t>
            </w:r>
          </w:p>
        </w:tc>
      </w:tr>
      <w:bookmarkEnd w:id="0"/>
    </w:tbl>
    <w:p w:rsidR="00E05FCE" w:rsidRPr="00023200" w:rsidRDefault="00E05FCE"/>
    <w:p w:rsidR="00E05FCE" w:rsidRPr="00023200" w:rsidRDefault="00E05FCE">
      <w:pPr>
        <w:jc w:val="both"/>
        <w:rPr>
          <w:rFonts w:ascii="Arial" w:eastAsia="Arial" w:hAnsi="Arial" w:cs="Arial"/>
          <w:b w:val="0"/>
          <w:bCs w:val="0"/>
          <w:sz w:val="22"/>
          <w:szCs w:val="22"/>
          <w:u w:val="none"/>
        </w:rPr>
      </w:pPr>
    </w:p>
    <w:sectPr w:rsidR="00E05FCE" w:rsidRPr="00023200" w:rsidSect="000232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7" w:left="1701" w:header="17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B1B" w:rsidRDefault="006A6B1B">
      <w:r>
        <w:separator/>
      </w:r>
    </w:p>
  </w:endnote>
  <w:endnote w:type="continuationSeparator" w:id="0">
    <w:p w:rsidR="006A6B1B" w:rsidRDefault="006A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learly Gothic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E4A4A1C-D623-4544-AD58-B39A44200B64}"/>
    <w:embedItalic r:id="rId2" w:fontKey="{617FD54E-E76A-4606-B354-115980366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3" w:fontKey="{D3DE2CD4-E540-4573-A69F-FEB767828D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B2EF75-14E1-4EC4-825C-F96B544817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5334746" cy="352424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746" cy="3524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B1B" w:rsidRDefault="006A6B1B">
      <w:r>
        <w:separator/>
      </w:r>
    </w:p>
  </w:footnote>
  <w:footnote w:type="continuationSeparator" w:id="0">
    <w:p w:rsidR="006A6B1B" w:rsidRDefault="006A6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24.9pt;height:312.1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424.9pt;height:312.1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  <w:r>
      <w:rPr>
        <w:noProof/>
        <w:color w:val="000000"/>
      </w:rPr>
      <w:drawing>
        <wp:inline distT="0" distB="0" distL="0" distR="0">
          <wp:extent cx="5314691" cy="838199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14691" cy="838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B9" w:rsidRDefault="0035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24.9pt;height:312.1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CE"/>
    <w:rsid w:val="000078B4"/>
    <w:rsid w:val="00023200"/>
    <w:rsid w:val="00037113"/>
    <w:rsid w:val="00101BA7"/>
    <w:rsid w:val="0023592A"/>
    <w:rsid w:val="002D0504"/>
    <w:rsid w:val="002E0D69"/>
    <w:rsid w:val="003525B9"/>
    <w:rsid w:val="006A6B1B"/>
    <w:rsid w:val="007147CC"/>
    <w:rsid w:val="008B096F"/>
    <w:rsid w:val="00A10E1B"/>
    <w:rsid w:val="00D67F00"/>
    <w:rsid w:val="00E0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A7CE178-6221-4A96-A4D1-1916C479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learly Gothic" w:eastAsia="Clearly Gothic" w:hAnsi="Clearly Gothic" w:cs="Clearly Gothic"/>
        <w:b/>
        <w:bCs/>
        <w:sz w:val="28"/>
        <w:szCs w:val="28"/>
        <w:u w:val="single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firstLine="2805"/>
      <w:jc w:val="center"/>
      <w:outlineLvl w:val="0"/>
    </w:pPr>
    <w:rPr>
      <w:rFonts w:ascii="Arial" w:eastAsia="Arial" w:hAnsi="Arial" w:cs="Arial"/>
      <w:u w:val="non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45F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 w:val="0"/>
      <w:bCs w:val="0"/>
      <w:i/>
      <w:iCs/>
      <w:color w:val="1F3763" w:themeColor="accent1" w:themeShade="7F"/>
      <w:sz w:val="24"/>
      <w:u w:val="none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sz w:val="72"/>
      <w:szCs w:val="72"/>
    </w:rPr>
  </w:style>
  <w:style w:type="character" w:customStyle="1" w:styleId="Ttulo1Char">
    <w:name w:val="Título 1 Char"/>
    <w:basedOn w:val="Fontepargpadro"/>
    <w:rsid w:val="00886750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86750"/>
    <w:pPr>
      <w:ind w:left="4488"/>
      <w:jc w:val="both"/>
    </w:pPr>
    <w:rPr>
      <w:rFonts w:ascii="Arial" w:hAnsi="Arial" w:cs="Arial"/>
      <w:u w:val="none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86750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7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6750"/>
    <w:rPr>
      <w:rFonts w:ascii="Clearly Gothic" w:eastAsia="Times New Roman" w:hAnsi="Clearly Gothic" w:cs="Times New Roman"/>
      <w:b/>
      <w:bCs/>
      <w:sz w:val="28"/>
      <w:szCs w:val="24"/>
      <w:u w:val="single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867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6750"/>
    <w:rPr>
      <w:rFonts w:ascii="Clearly Gothic" w:eastAsia="Times New Roman" w:hAnsi="Clearly Gothic" w:cs="Times New Roman"/>
      <w:b/>
      <w:bCs/>
      <w:sz w:val="28"/>
      <w:szCs w:val="24"/>
      <w:u w:val="single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345F62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EC59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538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61A3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61A3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uatemi.ms.gov.br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guatemi.ms.gov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guatemi.ms.gov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iariooficialms.com.br/assomasu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7ud7V+MG7foyeowS9rQi+flMgg==">CgMxLjAyDmguZDN5NmlyN3E0anRzMg5oLmxmeW9tOWM4OHBtYzgAciExekJORF9LVWU4NTFaSU9YVVByVzZBdTJ2MWNoTE9YMUs=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DB3259-1DE9-4DA6-B101-80345751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17</Pages>
  <Words>5104</Words>
  <Characters>27563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SAÚDE SEC01</dc:creator>
  <cp:lastModifiedBy>User</cp:lastModifiedBy>
  <cp:revision>5</cp:revision>
  <dcterms:created xsi:type="dcterms:W3CDTF">2025-11-13T15:38:00Z</dcterms:created>
  <dcterms:modified xsi:type="dcterms:W3CDTF">2025-11-13T19:09:00Z</dcterms:modified>
</cp:coreProperties>
</file>